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E0D" w:rsidRDefault="00A35E0D" w:rsidP="00A35E0D">
      <w:pPr>
        <w:ind w:left="-180"/>
        <w:jc w:val="center"/>
        <w:rPr>
          <w:noProof/>
        </w:rPr>
      </w:pPr>
      <w:r>
        <w:rPr>
          <w:noProof/>
        </w:rPr>
        <w:drawing>
          <wp:inline distT="0" distB="0" distL="0" distR="0">
            <wp:extent cx="819150" cy="1028700"/>
            <wp:effectExtent l="19050" t="0" r="0" b="0"/>
            <wp:docPr id="1" name="Picture 1" descr="ABCLO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CLOG~1"/>
                    <pic:cNvPicPr>
                      <a:picLocks noChangeAspect="1" noChangeArrowheads="1"/>
                    </pic:cNvPicPr>
                  </pic:nvPicPr>
                  <pic:blipFill>
                    <a:blip r:embed="rId4"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rsidR="00A35E0D" w:rsidRPr="00590831" w:rsidRDefault="00A35E0D" w:rsidP="00A35E0D">
      <w:pPr>
        <w:ind w:left="-180"/>
        <w:jc w:val="center"/>
        <w:rPr>
          <w:noProof/>
          <w:sz w:val="20"/>
        </w:rPr>
      </w:pPr>
    </w:p>
    <w:p w:rsidR="00A35E0D" w:rsidRPr="00DA59BD" w:rsidRDefault="00A35E0D" w:rsidP="00A35E0D">
      <w:pPr>
        <w:ind w:left="-180"/>
        <w:jc w:val="center"/>
        <w:rPr>
          <w:sz w:val="20"/>
        </w:rPr>
      </w:pPr>
      <w:r>
        <w:rPr>
          <w:sz w:val="20"/>
        </w:rPr>
        <w:t xml:space="preserve">ABC Western Futurity </w:t>
      </w:r>
    </w:p>
    <w:p w:rsidR="00A35E0D" w:rsidRPr="00DA59BD" w:rsidRDefault="00A35E0D" w:rsidP="00A35E0D">
      <w:pPr>
        <w:ind w:left="-180"/>
        <w:jc w:val="center"/>
        <w:rPr>
          <w:sz w:val="20"/>
        </w:rPr>
      </w:pPr>
      <w:r>
        <w:rPr>
          <w:sz w:val="20"/>
        </w:rPr>
        <w:t>January 31 &amp; February 1, 2017</w:t>
      </w:r>
    </w:p>
    <w:p w:rsidR="00A35E0D" w:rsidRPr="00DA59BD" w:rsidRDefault="00A35E0D" w:rsidP="00A35E0D">
      <w:pPr>
        <w:ind w:left="540"/>
        <w:rPr>
          <w:sz w:val="20"/>
        </w:rPr>
      </w:pPr>
    </w:p>
    <w:p w:rsidR="00A35E0D" w:rsidRPr="00DA59BD" w:rsidRDefault="00A35E0D" w:rsidP="00A35E0D">
      <w:pPr>
        <w:ind w:left="540"/>
        <w:rPr>
          <w:sz w:val="20"/>
        </w:rPr>
      </w:pPr>
      <w:r w:rsidRPr="00DA59BD">
        <w:rPr>
          <w:sz w:val="20"/>
        </w:rPr>
        <w:t>Dear Futurity Participant:</w:t>
      </w:r>
    </w:p>
    <w:p w:rsidR="00A35E0D" w:rsidRPr="00DA59BD" w:rsidRDefault="00A35E0D" w:rsidP="00A35E0D">
      <w:pPr>
        <w:ind w:left="540"/>
        <w:rPr>
          <w:sz w:val="20"/>
        </w:rPr>
      </w:pPr>
    </w:p>
    <w:p w:rsidR="00A35E0D" w:rsidRPr="00DA59BD" w:rsidRDefault="00A35E0D" w:rsidP="00A35E0D">
      <w:pPr>
        <w:ind w:left="540"/>
        <w:rPr>
          <w:sz w:val="20"/>
        </w:rPr>
      </w:pPr>
      <w:r>
        <w:rPr>
          <w:sz w:val="20"/>
        </w:rPr>
        <w:t>Enclosed please find the Western</w:t>
      </w:r>
      <w:r w:rsidRPr="00DA59BD">
        <w:rPr>
          <w:sz w:val="20"/>
        </w:rPr>
        <w:t xml:space="preserve"> Section Entry Form(s) for your 201</w:t>
      </w:r>
      <w:r>
        <w:rPr>
          <w:sz w:val="20"/>
        </w:rPr>
        <w:t>7</w:t>
      </w:r>
      <w:r w:rsidRPr="00DA59BD">
        <w:rPr>
          <w:sz w:val="20"/>
        </w:rPr>
        <w:t xml:space="preserve"> eligible futurity dog (s).  This entry blank is being sent to you as a result of your 201</w:t>
      </w:r>
      <w:r>
        <w:rPr>
          <w:sz w:val="20"/>
        </w:rPr>
        <w:t>5</w:t>
      </w:r>
      <w:r w:rsidRPr="00DA59BD">
        <w:rPr>
          <w:sz w:val="20"/>
        </w:rPr>
        <w:t xml:space="preserve"> breeder’s nomination and</w:t>
      </w:r>
      <w:r>
        <w:rPr>
          <w:sz w:val="20"/>
        </w:rPr>
        <w:t xml:space="preserve"> your final forfeit payment paid</w:t>
      </w:r>
      <w:r w:rsidRPr="00DA59BD">
        <w:rPr>
          <w:sz w:val="20"/>
        </w:rPr>
        <w:t xml:space="preserve"> in 201</w:t>
      </w:r>
      <w:r>
        <w:rPr>
          <w:sz w:val="20"/>
        </w:rPr>
        <w:t>6</w:t>
      </w:r>
      <w:r w:rsidRPr="00DA59BD">
        <w:rPr>
          <w:sz w:val="20"/>
        </w:rPr>
        <w:t>.</w:t>
      </w:r>
    </w:p>
    <w:p w:rsidR="00A35E0D" w:rsidRPr="00DA59BD" w:rsidRDefault="00A35E0D" w:rsidP="00A35E0D">
      <w:pPr>
        <w:ind w:left="540"/>
        <w:rPr>
          <w:sz w:val="20"/>
        </w:rPr>
      </w:pPr>
    </w:p>
    <w:p w:rsidR="00A35E0D" w:rsidRDefault="00A35E0D" w:rsidP="00A35E0D">
      <w:pPr>
        <w:ind w:left="495"/>
        <w:rPr>
          <w:sz w:val="20"/>
        </w:rPr>
      </w:pPr>
      <w:r w:rsidRPr="00DA59BD">
        <w:rPr>
          <w:sz w:val="20"/>
        </w:rPr>
        <w:t>When completing the entry form</w:t>
      </w:r>
      <w:r w:rsidRPr="004C665F">
        <w:rPr>
          <w:b/>
          <w:sz w:val="20"/>
        </w:rPr>
        <w:t>, PLEASE PRINT CLEARLY</w:t>
      </w:r>
      <w:r>
        <w:rPr>
          <w:sz w:val="20"/>
        </w:rPr>
        <w:t xml:space="preserve">. </w:t>
      </w:r>
      <w:r w:rsidRPr="00565383">
        <w:rPr>
          <w:szCs w:val="24"/>
        </w:rPr>
        <w:t xml:space="preserve">Send </w:t>
      </w:r>
      <w:proofErr w:type="gramStart"/>
      <w:r w:rsidRPr="00565383">
        <w:rPr>
          <w:szCs w:val="24"/>
        </w:rPr>
        <w:t>your  entry</w:t>
      </w:r>
      <w:proofErr w:type="gramEnd"/>
      <w:r w:rsidRPr="00565383">
        <w:rPr>
          <w:szCs w:val="24"/>
        </w:rPr>
        <w:t xml:space="preserve"> form and </w:t>
      </w:r>
      <w:r w:rsidRPr="00565383">
        <w:rPr>
          <w:b/>
          <w:bCs/>
          <w:szCs w:val="24"/>
        </w:rPr>
        <w:t xml:space="preserve">check payable to the </w:t>
      </w:r>
      <w:r>
        <w:rPr>
          <w:b/>
          <w:bCs/>
          <w:szCs w:val="24"/>
        </w:rPr>
        <w:t>“</w:t>
      </w:r>
      <w:r w:rsidRPr="00565383">
        <w:rPr>
          <w:b/>
          <w:bCs/>
          <w:szCs w:val="24"/>
        </w:rPr>
        <w:t>American Brittany Club</w:t>
      </w:r>
      <w:r>
        <w:rPr>
          <w:b/>
          <w:bCs/>
          <w:szCs w:val="24"/>
        </w:rPr>
        <w:t>”</w:t>
      </w:r>
      <w:r w:rsidRPr="00565383">
        <w:rPr>
          <w:szCs w:val="24"/>
        </w:rPr>
        <w:t xml:space="preserve"> directly to the </w:t>
      </w:r>
      <w:r w:rsidRPr="00565383">
        <w:rPr>
          <w:b/>
          <w:bCs/>
          <w:szCs w:val="24"/>
        </w:rPr>
        <w:t xml:space="preserve">Section Secretary, </w:t>
      </w:r>
      <w:r>
        <w:rPr>
          <w:b/>
          <w:bCs/>
          <w:szCs w:val="24"/>
        </w:rPr>
        <w:t>Jeri K. Conklin- 8756 W Avenue C14  Lancaster, CA  93536</w:t>
      </w:r>
    </w:p>
    <w:p w:rsidR="00A35E0D" w:rsidRDefault="00A35E0D" w:rsidP="00A35E0D">
      <w:pPr>
        <w:rPr>
          <w:sz w:val="20"/>
        </w:rPr>
      </w:pPr>
    </w:p>
    <w:p w:rsidR="00A35E0D" w:rsidRDefault="00A35E0D" w:rsidP="00A35E0D">
      <w:pPr>
        <w:ind w:left="720"/>
        <w:rPr>
          <w:b/>
          <w:szCs w:val="24"/>
        </w:rPr>
      </w:pPr>
      <w:r>
        <w:rPr>
          <w:szCs w:val="24"/>
        </w:rPr>
        <w:t xml:space="preserve">   </w:t>
      </w:r>
      <w:r w:rsidRPr="00F0716D">
        <w:rPr>
          <w:szCs w:val="24"/>
        </w:rPr>
        <w:t>*</w:t>
      </w:r>
      <w:r>
        <w:rPr>
          <w:b/>
          <w:szCs w:val="24"/>
        </w:rPr>
        <w:t xml:space="preserve">***CLOSING DATE IS JANUARY </w:t>
      </w:r>
      <w:r w:rsidR="00AA088F">
        <w:rPr>
          <w:b/>
          <w:szCs w:val="24"/>
        </w:rPr>
        <w:t>13</w:t>
      </w:r>
      <w:r>
        <w:rPr>
          <w:b/>
          <w:szCs w:val="24"/>
        </w:rPr>
        <w:t>, 2017</w:t>
      </w:r>
      <w:r w:rsidRPr="00F0716D">
        <w:rPr>
          <w:b/>
          <w:szCs w:val="24"/>
        </w:rPr>
        <w:t>*****</w:t>
      </w:r>
    </w:p>
    <w:p w:rsidR="00A35E0D" w:rsidRPr="00F0716D" w:rsidRDefault="00C16C34" w:rsidP="00A35E0D">
      <w:pPr>
        <w:ind w:left="720"/>
        <w:rPr>
          <w:b/>
          <w:szCs w:val="24"/>
        </w:rPr>
      </w:pPr>
      <w:r>
        <w:rPr>
          <w:b/>
          <w:szCs w:val="24"/>
        </w:rPr>
        <w:t xml:space="preserve">   ****DRAWING DATE IS JANUARY</w:t>
      </w:r>
      <w:r w:rsidR="00A35E0D">
        <w:rPr>
          <w:b/>
          <w:szCs w:val="24"/>
        </w:rPr>
        <w:t xml:space="preserve"> </w:t>
      </w:r>
      <w:r>
        <w:rPr>
          <w:b/>
          <w:szCs w:val="24"/>
        </w:rPr>
        <w:t>18</w:t>
      </w:r>
      <w:r w:rsidR="00A35E0D">
        <w:rPr>
          <w:b/>
          <w:szCs w:val="24"/>
        </w:rPr>
        <w:t>, 201</w:t>
      </w:r>
      <w:r>
        <w:rPr>
          <w:b/>
          <w:szCs w:val="24"/>
        </w:rPr>
        <w:t>7</w:t>
      </w:r>
      <w:r w:rsidR="00A35E0D">
        <w:rPr>
          <w:b/>
          <w:szCs w:val="24"/>
        </w:rPr>
        <w:t>****</w:t>
      </w:r>
    </w:p>
    <w:p w:rsidR="00A35E0D" w:rsidRPr="00DA59BD" w:rsidRDefault="00A35E0D" w:rsidP="00A35E0D">
      <w:pPr>
        <w:ind w:left="540"/>
        <w:rPr>
          <w:sz w:val="20"/>
        </w:rPr>
      </w:pPr>
    </w:p>
    <w:p w:rsidR="00A35E0D" w:rsidRPr="00DA59BD" w:rsidRDefault="00A35E0D" w:rsidP="00A35E0D">
      <w:pPr>
        <w:ind w:left="540"/>
        <w:rPr>
          <w:sz w:val="20"/>
        </w:rPr>
      </w:pPr>
      <w:r w:rsidRPr="00DA59BD">
        <w:rPr>
          <w:b/>
          <w:sz w:val="20"/>
        </w:rPr>
        <w:t>DO NOT SEND IT TO ME</w:t>
      </w:r>
      <w:r w:rsidRPr="00DA59BD">
        <w:rPr>
          <w:sz w:val="20"/>
        </w:rPr>
        <w:t xml:space="preserve"> as that will only slow the entry process.</w:t>
      </w:r>
    </w:p>
    <w:p w:rsidR="00A35E0D" w:rsidRPr="00DA59BD" w:rsidRDefault="00A35E0D" w:rsidP="00A35E0D">
      <w:pPr>
        <w:ind w:left="540"/>
        <w:rPr>
          <w:sz w:val="20"/>
        </w:rPr>
      </w:pPr>
      <w:r w:rsidRPr="00DA59BD">
        <w:rPr>
          <w:sz w:val="20"/>
        </w:rPr>
        <w:t>For those dogs eligible for the field, you must now make the determinati</w:t>
      </w:r>
      <w:r>
        <w:rPr>
          <w:sz w:val="20"/>
        </w:rPr>
        <w:t xml:space="preserve">on whether to enter the All Age </w:t>
      </w:r>
      <w:r w:rsidRPr="00DA59BD">
        <w:rPr>
          <w:sz w:val="20"/>
        </w:rPr>
        <w:t>or Gun Dog stakes.  You may not enter both.  Performance standards for the fi</w:t>
      </w:r>
      <w:r>
        <w:rPr>
          <w:sz w:val="20"/>
        </w:rPr>
        <w:t>eld are on this premium</w:t>
      </w:r>
      <w:r w:rsidRPr="00DA59BD">
        <w:rPr>
          <w:sz w:val="20"/>
        </w:rPr>
        <w:t>.</w:t>
      </w:r>
    </w:p>
    <w:p w:rsidR="00A35E0D" w:rsidRPr="00DA59BD" w:rsidRDefault="00A35E0D" w:rsidP="00A35E0D">
      <w:pPr>
        <w:ind w:left="540"/>
        <w:rPr>
          <w:sz w:val="20"/>
        </w:rPr>
      </w:pPr>
    </w:p>
    <w:p w:rsidR="00A35E0D" w:rsidRPr="00DA59BD" w:rsidRDefault="00A35E0D" w:rsidP="00A35E0D">
      <w:pPr>
        <w:ind w:left="540"/>
        <w:rPr>
          <w:sz w:val="20"/>
        </w:rPr>
      </w:pPr>
      <w:r w:rsidRPr="00DA59BD">
        <w:rPr>
          <w:sz w:val="20"/>
        </w:rPr>
        <w:t>Prize money will be paid to both the breeder and owner of record as identified on this entry blank.  If you have sold your futurity nominated dog since paying the final forfeit last year, please pass this form onto the new owner.</w:t>
      </w:r>
    </w:p>
    <w:p w:rsidR="00A35E0D" w:rsidRPr="00DA59BD" w:rsidRDefault="00A35E0D" w:rsidP="00A35E0D">
      <w:pPr>
        <w:ind w:left="540"/>
        <w:rPr>
          <w:sz w:val="20"/>
        </w:rPr>
      </w:pPr>
    </w:p>
    <w:p w:rsidR="00A35E0D" w:rsidRPr="00DA59BD" w:rsidRDefault="00A35E0D" w:rsidP="00A35E0D">
      <w:pPr>
        <w:ind w:left="540"/>
        <w:rPr>
          <w:sz w:val="20"/>
        </w:rPr>
      </w:pPr>
      <w:r w:rsidRPr="00DA59BD">
        <w:rPr>
          <w:sz w:val="20"/>
        </w:rPr>
        <w:t xml:space="preserve">Information from the </w:t>
      </w:r>
      <w:r>
        <w:rPr>
          <w:sz w:val="20"/>
        </w:rPr>
        <w:t>California Brittany Club</w:t>
      </w:r>
      <w:r w:rsidRPr="00DA59BD">
        <w:rPr>
          <w:sz w:val="20"/>
        </w:rPr>
        <w:t xml:space="preserve"> i</w:t>
      </w:r>
      <w:r>
        <w:rPr>
          <w:sz w:val="20"/>
        </w:rPr>
        <w:t xml:space="preserve">s also enclosed. </w:t>
      </w:r>
      <w:r w:rsidRPr="00DA59BD">
        <w:rPr>
          <w:sz w:val="20"/>
        </w:rPr>
        <w:t>Note directions &amp; l</w:t>
      </w:r>
      <w:r>
        <w:rPr>
          <w:sz w:val="20"/>
        </w:rPr>
        <w:t>odging info are also on this premium.</w:t>
      </w:r>
    </w:p>
    <w:p w:rsidR="00A35E0D" w:rsidRPr="00DA59BD" w:rsidRDefault="00A35E0D" w:rsidP="00A35E0D">
      <w:pPr>
        <w:rPr>
          <w:sz w:val="20"/>
        </w:rPr>
      </w:pPr>
    </w:p>
    <w:p w:rsidR="00A35E0D" w:rsidRPr="00DA59BD" w:rsidRDefault="00A35E0D" w:rsidP="00A35E0D">
      <w:pPr>
        <w:ind w:left="540"/>
        <w:rPr>
          <w:sz w:val="20"/>
        </w:rPr>
      </w:pPr>
      <w:r w:rsidRPr="00DA59BD">
        <w:rPr>
          <w:sz w:val="20"/>
        </w:rPr>
        <w:t>Good luck in the upcoming competition.</w:t>
      </w:r>
    </w:p>
    <w:p w:rsidR="00A35E0D" w:rsidRPr="00DA59BD" w:rsidRDefault="00A35E0D" w:rsidP="00A35E0D">
      <w:pPr>
        <w:ind w:left="540"/>
        <w:rPr>
          <w:sz w:val="20"/>
        </w:rPr>
      </w:pPr>
    </w:p>
    <w:p w:rsidR="00A35E0D" w:rsidRPr="00DA59BD" w:rsidRDefault="00A35E0D" w:rsidP="00A35E0D">
      <w:pPr>
        <w:ind w:left="540"/>
        <w:rPr>
          <w:sz w:val="20"/>
        </w:rPr>
      </w:pPr>
      <w:r w:rsidRPr="00DA59BD">
        <w:rPr>
          <w:sz w:val="20"/>
        </w:rPr>
        <w:t>Sincerely,</w:t>
      </w:r>
    </w:p>
    <w:p w:rsidR="00A35E0D" w:rsidRPr="00DA59BD" w:rsidRDefault="00A35E0D" w:rsidP="00A35E0D">
      <w:pPr>
        <w:ind w:left="540"/>
        <w:rPr>
          <w:sz w:val="20"/>
        </w:rPr>
      </w:pPr>
      <w:r>
        <w:rPr>
          <w:sz w:val="20"/>
        </w:rPr>
        <w:t xml:space="preserve">Kristi </w:t>
      </w:r>
      <w:proofErr w:type="spellStart"/>
      <w:r>
        <w:rPr>
          <w:sz w:val="20"/>
        </w:rPr>
        <w:t>Anglen</w:t>
      </w:r>
      <w:proofErr w:type="spellEnd"/>
    </w:p>
    <w:p w:rsidR="00A35E0D" w:rsidRPr="00DA59BD" w:rsidRDefault="00A35E0D" w:rsidP="00A35E0D">
      <w:pPr>
        <w:ind w:left="540"/>
        <w:rPr>
          <w:sz w:val="20"/>
        </w:rPr>
      </w:pPr>
      <w:r>
        <w:rPr>
          <w:sz w:val="20"/>
        </w:rPr>
        <w:t xml:space="preserve">ABC </w:t>
      </w:r>
      <w:r w:rsidRPr="00DA59BD">
        <w:rPr>
          <w:sz w:val="20"/>
        </w:rPr>
        <w:t>Futurity Secretary</w:t>
      </w:r>
    </w:p>
    <w:p w:rsidR="00A35E0D" w:rsidRPr="009A0D3A" w:rsidRDefault="00A35E0D" w:rsidP="00A35E0D">
      <w:pPr>
        <w:jc w:val="center"/>
        <w:rPr>
          <w:b/>
          <w:bCs/>
          <w:sz w:val="20"/>
        </w:rPr>
      </w:pPr>
      <w:r>
        <w:br w:type="column"/>
      </w:r>
      <w:r w:rsidR="00507EC9" w:rsidRPr="00867B61">
        <w:rPr>
          <w:sz w:val="18"/>
          <w:szCs w:val="18"/>
        </w:rPr>
        <w:lastRenderedPageBreak/>
        <w:fldChar w:fldCharType="begin"/>
      </w:r>
      <w:r w:rsidRPr="00867B61">
        <w:rPr>
          <w:sz w:val="18"/>
          <w:szCs w:val="18"/>
        </w:rPr>
        <w:instrText xml:space="preserve"> SEQ CHAPTER \h \r 1</w:instrText>
      </w:r>
      <w:r w:rsidR="00507EC9" w:rsidRPr="00867B61">
        <w:rPr>
          <w:sz w:val="18"/>
          <w:szCs w:val="18"/>
        </w:rPr>
        <w:fldChar w:fldCharType="end"/>
      </w:r>
      <w:r w:rsidR="00507EC9" w:rsidRPr="00867B61">
        <w:rPr>
          <w:sz w:val="18"/>
          <w:szCs w:val="18"/>
        </w:rPr>
        <w:fldChar w:fldCharType="begin"/>
      </w:r>
      <w:r w:rsidRPr="00867B61">
        <w:rPr>
          <w:sz w:val="18"/>
          <w:szCs w:val="18"/>
        </w:rPr>
        <w:instrText xml:space="preserve"> SEQ CHAPTER \h \r 1</w:instrText>
      </w:r>
      <w:r w:rsidR="00507EC9" w:rsidRPr="00867B61">
        <w:rPr>
          <w:sz w:val="18"/>
          <w:szCs w:val="18"/>
        </w:rPr>
        <w:fldChar w:fldCharType="end"/>
      </w:r>
      <w:r w:rsidR="00507EC9" w:rsidRPr="00867B61">
        <w:rPr>
          <w:sz w:val="18"/>
          <w:szCs w:val="18"/>
        </w:rPr>
        <w:fldChar w:fldCharType="begin"/>
      </w:r>
      <w:r w:rsidRPr="00867B61">
        <w:rPr>
          <w:sz w:val="18"/>
          <w:szCs w:val="18"/>
        </w:rPr>
        <w:instrText xml:space="preserve"> SEQ CHAPTER \h \r 1</w:instrText>
      </w:r>
      <w:r w:rsidR="00507EC9" w:rsidRPr="00867B61">
        <w:rPr>
          <w:sz w:val="18"/>
          <w:szCs w:val="18"/>
        </w:rPr>
        <w:fldChar w:fldCharType="end"/>
      </w:r>
      <w:r w:rsidR="00507EC9">
        <w:fldChar w:fldCharType="begin"/>
      </w:r>
      <w:r>
        <w:instrText xml:space="preserve"> SEQ CHAPTER \h \r 1</w:instrText>
      </w:r>
      <w:r w:rsidR="00507EC9">
        <w:fldChar w:fldCharType="end"/>
      </w:r>
      <w:r w:rsidRPr="001C2CD9">
        <w:rPr>
          <w:sz w:val="20"/>
          <w:u w:val="single"/>
        </w:rPr>
        <w:t xml:space="preserve"> </w:t>
      </w:r>
      <w:r>
        <w:rPr>
          <w:b/>
          <w:bCs/>
          <w:sz w:val="20"/>
        </w:rPr>
        <w:t>ABC 2017 Western Futurity</w:t>
      </w:r>
    </w:p>
    <w:p w:rsidR="00AA088F" w:rsidRDefault="00AA088F" w:rsidP="00A35E0D">
      <w:pPr>
        <w:rPr>
          <w:sz w:val="20"/>
        </w:rPr>
      </w:pPr>
    </w:p>
    <w:p w:rsidR="00A35E0D" w:rsidRDefault="00AA088F" w:rsidP="00A35E0D">
      <w:pPr>
        <w:rPr>
          <w:rFonts w:ascii="TimesNewRoman" w:hAnsi="TimesNewRoman" w:cs="TimesNewRoman"/>
          <w:b/>
          <w:bCs/>
          <w:sz w:val="20"/>
        </w:rPr>
      </w:pPr>
      <w:r>
        <w:rPr>
          <w:sz w:val="20"/>
        </w:rPr>
        <w:t>January 31</w:t>
      </w:r>
      <w:r w:rsidR="00A35E0D">
        <w:rPr>
          <w:sz w:val="20"/>
        </w:rPr>
        <w:tab/>
      </w:r>
      <w:r w:rsidR="00A35E0D" w:rsidRPr="009A0D3A">
        <w:rPr>
          <w:b/>
          <w:bCs/>
          <w:sz w:val="20"/>
        </w:rPr>
        <w:t xml:space="preserve">Futurity </w:t>
      </w:r>
      <w:r w:rsidR="00A35E0D">
        <w:rPr>
          <w:b/>
          <w:bCs/>
          <w:sz w:val="20"/>
        </w:rPr>
        <w:t>Show</w:t>
      </w:r>
      <w:r w:rsidR="00A35E0D" w:rsidRPr="009A0D3A">
        <w:rPr>
          <w:rFonts w:ascii="TimesNewRoman" w:hAnsi="TimesNewRoman" w:cs="TimesNewRoman"/>
          <w:b/>
          <w:bCs/>
          <w:sz w:val="20"/>
        </w:rPr>
        <w:t xml:space="preserve"> Site</w:t>
      </w:r>
    </w:p>
    <w:p w:rsidR="00A35E0D" w:rsidRDefault="00A35E0D" w:rsidP="00A35E0D">
      <w:pPr>
        <w:ind w:left="720" w:firstLine="720"/>
        <w:rPr>
          <w:b/>
          <w:bCs/>
          <w:sz w:val="20"/>
        </w:rPr>
      </w:pPr>
      <w:r>
        <w:rPr>
          <w:b/>
          <w:bCs/>
          <w:sz w:val="20"/>
        </w:rPr>
        <w:t>Strata Center</w:t>
      </w:r>
      <w:r w:rsidRPr="0096258C">
        <w:rPr>
          <w:b/>
          <w:bCs/>
          <w:sz w:val="20"/>
        </w:rPr>
        <w:t xml:space="preserve">   </w:t>
      </w:r>
    </w:p>
    <w:p w:rsidR="00A35E0D" w:rsidRPr="009A0D3A" w:rsidRDefault="00A35E0D" w:rsidP="00A35E0D">
      <w:pPr>
        <w:ind w:left="720" w:firstLine="720"/>
        <w:rPr>
          <w:b/>
          <w:bCs/>
          <w:sz w:val="20"/>
        </w:rPr>
      </w:pPr>
      <w:r>
        <w:rPr>
          <w:b/>
          <w:bCs/>
          <w:sz w:val="20"/>
        </w:rPr>
        <w:t>10350 Heather Place</w:t>
      </w:r>
      <w:r w:rsidRPr="00E25CE2">
        <w:rPr>
          <w:b/>
          <w:bCs/>
          <w:sz w:val="20"/>
        </w:rPr>
        <w:br/>
      </w:r>
      <w:r>
        <w:rPr>
          <w:b/>
          <w:bCs/>
          <w:sz w:val="20"/>
        </w:rPr>
        <w:t xml:space="preserve">               California City, CA  </w:t>
      </w:r>
      <w:r w:rsidR="00AA088F">
        <w:rPr>
          <w:b/>
          <w:bCs/>
          <w:sz w:val="20"/>
        </w:rPr>
        <w:t>93504</w:t>
      </w:r>
    </w:p>
    <w:p w:rsidR="00A35E0D" w:rsidRDefault="00A35E0D" w:rsidP="00A35E0D">
      <w:pPr>
        <w:autoSpaceDE w:val="0"/>
        <w:autoSpaceDN w:val="0"/>
        <w:adjustRightInd w:val="0"/>
        <w:ind w:left="1440"/>
        <w:rPr>
          <w:rFonts w:ascii="TimesNewRoman" w:hAnsi="TimesNewRoman" w:cs="TimesNewRoman"/>
          <w:b/>
          <w:sz w:val="20"/>
        </w:rPr>
      </w:pPr>
      <w:r>
        <w:rPr>
          <w:rFonts w:ascii="TimesNewRoman" w:hAnsi="TimesNewRoman" w:cs="TimesNewRoman"/>
          <w:b/>
          <w:sz w:val="20"/>
        </w:rPr>
        <w:t xml:space="preserve">Starts at </w:t>
      </w:r>
      <w:r w:rsidR="00AA088F">
        <w:rPr>
          <w:rFonts w:ascii="TimesNewRoman" w:hAnsi="TimesNewRoman" w:cs="TimesNewRoman"/>
          <w:b/>
          <w:sz w:val="20"/>
        </w:rPr>
        <w:t>1</w:t>
      </w:r>
      <w:r w:rsidRPr="0084449E">
        <w:rPr>
          <w:rFonts w:ascii="TimesNewRoman" w:hAnsi="TimesNewRoman" w:cs="TimesNewRoman"/>
          <w:b/>
          <w:sz w:val="20"/>
        </w:rPr>
        <w:t>:00 P.M.</w:t>
      </w:r>
      <w:r w:rsidR="00AA088F">
        <w:rPr>
          <w:rFonts w:ascii="TimesNewRoman" w:hAnsi="TimesNewRoman" w:cs="TimesNewRoman"/>
          <w:b/>
          <w:sz w:val="20"/>
        </w:rPr>
        <w:t xml:space="preserve"> (PST)</w:t>
      </w:r>
    </w:p>
    <w:p w:rsidR="00A35E0D" w:rsidRPr="0084449E" w:rsidRDefault="00A35E0D" w:rsidP="00A35E0D">
      <w:pPr>
        <w:autoSpaceDE w:val="0"/>
        <w:autoSpaceDN w:val="0"/>
        <w:adjustRightInd w:val="0"/>
        <w:ind w:left="1440"/>
        <w:rPr>
          <w:rFonts w:ascii="TimesNewRoman" w:hAnsi="TimesNewRoman" w:cs="TimesNewRoman"/>
          <w:b/>
          <w:sz w:val="20"/>
        </w:rPr>
      </w:pPr>
      <w:r>
        <w:rPr>
          <w:rFonts w:ascii="TimesNewRoman" w:hAnsi="TimesNewRoman" w:cs="TimesNewRoman"/>
          <w:b/>
          <w:sz w:val="20"/>
        </w:rPr>
        <w:t xml:space="preserve">Judge: </w:t>
      </w:r>
      <w:r w:rsidR="00AA088F">
        <w:rPr>
          <w:rFonts w:ascii="TimesNewRoman" w:hAnsi="TimesNewRoman" w:cs="TimesNewRoman"/>
          <w:b/>
          <w:sz w:val="20"/>
        </w:rPr>
        <w:t xml:space="preserve">Brig. Gen. (Ret.) Rhonda </w:t>
      </w:r>
      <w:proofErr w:type="spellStart"/>
      <w:r w:rsidR="00AA088F">
        <w:rPr>
          <w:rFonts w:ascii="TimesNewRoman" w:hAnsi="TimesNewRoman" w:cs="TimesNewRoman"/>
          <w:b/>
          <w:sz w:val="20"/>
        </w:rPr>
        <w:t>Cornum</w:t>
      </w:r>
      <w:proofErr w:type="spellEnd"/>
      <w:r w:rsidR="00AA088F">
        <w:rPr>
          <w:rFonts w:ascii="TimesNewRoman" w:hAnsi="TimesNewRoman" w:cs="TimesNewRoman"/>
          <w:b/>
          <w:sz w:val="20"/>
        </w:rPr>
        <w:t xml:space="preserve"> M.D., Ph.D.</w:t>
      </w:r>
    </w:p>
    <w:p w:rsidR="00A35E0D" w:rsidRPr="008B7C7B" w:rsidRDefault="00A35E0D" w:rsidP="00A35E0D">
      <w:pPr>
        <w:ind w:left="720" w:firstLine="720"/>
        <w:rPr>
          <w:sz w:val="20"/>
        </w:rPr>
      </w:pPr>
    </w:p>
    <w:p w:rsidR="00A35E0D" w:rsidRDefault="00AA088F" w:rsidP="00A35E0D">
      <w:pPr>
        <w:rPr>
          <w:b/>
          <w:bCs/>
          <w:sz w:val="20"/>
        </w:rPr>
      </w:pPr>
      <w:r>
        <w:rPr>
          <w:sz w:val="20"/>
        </w:rPr>
        <w:t>February 1</w:t>
      </w:r>
      <w:r w:rsidR="00A35E0D">
        <w:rPr>
          <w:sz w:val="20"/>
        </w:rPr>
        <w:tab/>
      </w:r>
      <w:r w:rsidR="00A35E0D">
        <w:rPr>
          <w:b/>
          <w:bCs/>
          <w:sz w:val="20"/>
        </w:rPr>
        <w:t xml:space="preserve">Futurity Field All Age </w:t>
      </w:r>
      <w:r w:rsidR="00A35E0D" w:rsidRPr="009A0D3A">
        <w:rPr>
          <w:b/>
          <w:bCs/>
          <w:sz w:val="20"/>
        </w:rPr>
        <w:t>Event</w:t>
      </w:r>
    </w:p>
    <w:p w:rsidR="00A35E0D" w:rsidRPr="0084449E" w:rsidRDefault="00A35E0D" w:rsidP="00A35E0D">
      <w:pPr>
        <w:rPr>
          <w:b/>
          <w:bCs/>
          <w:sz w:val="20"/>
        </w:rPr>
      </w:pPr>
      <w:r>
        <w:rPr>
          <w:b/>
          <w:bCs/>
          <w:sz w:val="20"/>
        </w:rPr>
        <w:tab/>
      </w:r>
      <w:r>
        <w:rPr>
          <w:b/>
          <w:bCs/>
          <w:sz w:val="20"/>
        </w:rPr>
        <w:tab/>
      </w:r>
      <w:r w:rsidR="00FA6A45">
        <w:rPr>
          <w:b/>
          <w:bCs/>
          <w:sz w:val="20"/>
        </w:rPr>
        <w:t>Starts Not earlier than 8</w:t>
      </w:r>
      <w:r w:rsidRPr="0084449E">
        <w:rPr>
          <w:b/>
          <w:bCs/>
          <w:sz w:val="20"/>
        </w:rPr>
        <w:t>:</w:t>
      </w:r>
      <w:r w:rsidR="00FA6A45">
        <w:rPr>
          <w:b/>
          <w:bCs/>
          <w:sz w:val="20"/>
        </w:rPr>
        <w:t>0</w:t>
      </w:r>
      <w:r w:rsidRPr="0084449E">
        <w:rPr>
          <w:b/>
          <w:bCs/>
          <w:sz w:val="20"/>
        </w:rPr>
        <w:t>0 AM (PST)</w:t>
      </w:r>
    </w:p>
    <w:p w:rsidR="00A35E0D" w:rsidRPr="0084449E" w:rsidRDefault="00AA088F" w:rsidP="00A35E0D">
      <w:pPr>
        <w:rPr>
          <w:b/>
          <w:bCs/>
          <w:sz w:val="20"/>
        </w:rPr>
      </w:pPr>
      <w:r>
        <w:rPr>
          <w:b/>
          <w:bCs/>
          <w:sz w:val="20"/>
        </w:rPr>
        <w:tab/>
      </w:r>
      <w:r>
        <w:rPr>
          <w:b/>
          <w:bCs/>
          <w:sz w:val="20"/>
        </w:rPr>
        <w:tab/>
        <w:t xml:space="preserve">All Age Judges: Edward Mayhew &amp; Michael </w:t>
      </w:r>
      <w:proofErr w:type="spellStart"/>
      <w:r>
        <w:rPr>
          <w:b/>
          <w:bCs/>
          <w:sz w:val="20"/>
        </w:rPr>
        <w:t>Vaz</w:t>
      </w:r>
      <w:proofErr w:type="spellEnd"/>
    </w:p>
    <w:p w:rsidR="00A35E0D" w:rsidRDefault="00A35E0D" w:rsidP="00A35E0D">
      <w:pPr>
        <w:rPr>
          <w:bCs/>
          <w:sz w:val="20"/>
        </w:rPr>
      </w:pPr>
    </w:p>
    <w:p w:rsidR="00A35E0D" w:rsidRDefault="00AA088F" w:rsidP="00A35E0D">
      <w:pPr>
        <w:rPr>
          <w:b/>
          <w:bCs/>
          <w:sz w:val="20"/>
        </w:rPr>
      </w:pPr>
      <w:r>
        <w:rPr>
          <w:bCs/>
          <w:sz w:val="20"/>
        </w:rPr>
        <w:t>February 1</w:t>
      </w:r>
      <w:r w:rsidR="00A35E0D">
        <w:rPr>
          <w:bCs/>
          <w:sz w:val="20"/>
        </w:rPr>
        <w:tab/>
      </w:r>
      <w:r w:rsidR="00A35E0D" w:rsidRPr="00012296">
        <w:rPr>
          <w:b/>
          <w:bCs/>
          <w:sz w:val="20"/>
        </w:rPr>
        <w:t>Futurity Field Gun Dog Event</w:t>
      </w:r>
    </w:p>
    <w:p w:rsidR="00A35E0D" w:rsidRDefault="00A35E0D" w:rsidP="00A35E0D">
      <w:pPr>
        <w:rPr>
          <w:b/>
          <w:bCs/>
          <w:sz w:val="20"/>
        </w:rPr>
      </w:pPr>
      <w:r>
        <w:rPr>
          <w:b/>
          <w:bCs/>
          <w:sz w:val="20"/>
        </w:rPr>
        <w:tab/>
      </w:r>
      <w:r>
        <w:rPr>
          <w:b/>
          <w:bCs/>
          <w:sz w:val="20"/>
        </w:rPr>
        <w:tab/>
        <w:t xml:space="preserve">Starts </w:t>
      </w:r>
      <w:r w:rsidR="00FA6A45">
        <w:rPr>
          <w:b/>
          <w:bCs/>
          <w:sz w:val="20"/>
        </w:rPr>
        <w:t>not earlier than</w:t>
      </w:r>
      <w:r>
        <w:rPr>
          <w:b/>
          <w:bCs/>
          <w:sz w:val="20"/>
        </w:rPr>
        <w:t xml:space="preserve"> </w:t>
      </w:r>
      <w:r w:rsidR="00FA6A45">
        <w:rPr>
          <w:b/>
          <w:bCs/>
          <w:sz w:val="20"/>
        </w:rPr>
        <w:t>7</w:t>
      </w:r>
      <w:r>
        <w:rPr>
          <w:b/>
          <w:bCs/>
          <w:sz w:val="20"/>
        </w:rPr>
        <w:t>:</w:t>
      </w:r>
      <w:r w:rsidR="00FA6A45">
        <w:rPr>
          <w:b/>
          <w:bCs/>
          <w:sz w:val="20"/>
        </w:rPr>
        <w:t>3</w:t>
      </w:r>
      <w:r>
        <w:rPr>
          <w:b/>
          <w:bCs/>
          <w:sz w:val="20"/>
        </w:rPr>
        <w:t>0 AM (PST)</w:t>
      </w:r>
    </w:p>
    <w:p w:rsidR="00A35E0D" w:rsidRPr="00012296" w:rsidRDefault="00A35E0D" w:rsidP="00A35E0D">
      <w:pPr>
        <w:rPr>
          <w:b/>
          <w:bCs/>
          <w:sz w:val="20"/>
        </w:rPr>
      </w:pPr>
      <w:r>
        <w:rPr>
          <w:b/>
          <w:bCs/>
          <w:sz w:val="20"/>
        </w:rPr>
        <w:tab/>
      </w:r>
      <w:r>
        <w:rPr>
          <w:b/>
          <w:bCs/>
          <w:sz w:val="20"/>
        </w:rPr>
        <w:tab/>
      </w:r>
      <w:r w:rsidRPr="00012296">
        <w:rPr>
          <w:b/>
          <w:bCs/>
          <w:sz w:val="20"/>
        </w:rPr>
        <w:t>Gun Dog Jud</w:t>
      </w:r>
      <w:r w:rsidR="00AA088F">
        <w:rPr>
          <w:b/>
          <w:bCs/>
          <w:sz w:val="20"/>
        </w:rPr>
        <w:t xml:space="preserve">ges: Ellis </w:t>
      </w:r>
      <w:proofErr w:type="spellStart"/>
      <w:r w:rsidR="00AA088F">
        <w:rPr>
          <w:b/>
          <w:bCs/>
          <w:sz w:val="20"/>
        </w:rPr>
        <w:t>Herz</w:t>
      </w:r>
      <w:proofErr w:type="spellEnd"/>
      <w:r w:rsidR="00AA088F">
        <w:rPr>
          <w:b/>
          <w:bCs/>
          <w:sz w:val="20"/>
        </w:rPr>
        <w:t xml:space="preserve"> &amp; Rhonda </w:t>
      </w:r>
      <w:proofErr w:type="spellStart"/>
      <w:r w:rsidR="00AA088F">
        <w:rPr>
          <w:b/>
          <w:bCs/>
          <w:sz w:val="20"/>
        </w:rPr>
        <w:t>Cornum</w:t>
      </w:r>
      <w:proofErr w:type="spellEnd"/>
    </w:p>
    <w:p w:rsidR="00A35E0D" w:rsidRPr="008751B2" w:rsidRDefault="00A35E0D" w:rsidP="00A35E0D">
      <w:pPr>
        <w:rPr>
          <w:sz w:val="20"/>
        </w:rPr>
      </w:pPr>
    </w:p>
    <w:p w:rsidR="00A35E0D" w:rsidRPr="00AA088F" w:rsidRDefault="00AA088F" w:rsidP="00A35E0D">
      <w:pPr>
        <w:ind w:left="1440"/>
        <w:rPr>
          <w:b/>
          <w:sz w:val="20"/>
        </w:rPr>
      </w:pPr>
      <w:r w:rsidRPr="00AA088F">
        <w:rPr>
          <w:b/>
          <w:sz w:val="20"/>
        </w:rPr>
        <w:t>Camp H</w:t>
      </w:r>
      <w:r w:rsidR="005F532C">
        <w:rPr>
          <w:b/>
          <w:sz w:val="20"/>
        </w:rPr>
        <w:t xml:space="preserve"> (formerly </w:t>
      </w:r>
      <w:r>
        <w:rPr>
          <w:b/>
          <w:sz w:val="20"/>
        </w:rPr>
        <w:t>Castle Butte Wells</w:t>
      </w:r>
      <w:r w:rsidR="005F532C">
        <w:rPr>
          <w:b/>
          <w:sz w:val="20"/>
        </w:rPr>
        <w:t>)</w:t>
      </w:r>
    </w:p>
    <w:p w:rsidR="00A35E0D" w:rsidRPr="009566AD" w:rsidRDefault="00AA088F" w:rsidP="00A35E0D">
      <w:pPr>
        <w:ind w:left="1440"/>
        <w:rPr>
          <w:sz w:val="20"/>
        </w:rPr>
      </w:pPr>
      <w:r>
        <w:rPr>
          <w:b/>
          <w:bCs/>
          <w:sz w:val="20"/>
        </w:rPr>
        <w:t xml:space="preserve">California City, CA </w:t>
      </w:r>
    </w:p>
    <w:p w:rsidR="00A35E0D" w:rsidRPr="009566AD" w:rsidRDefault="00AA088F" w:rsidP="00A35E0D">
      <w:pPr>
        <w:ind w:left="1440"/>
        <w:rPr>
          <w:sz w:val="20"/>
        </w:rPr>
      </w:pPr>
      <w:r w:rsidRPr="00AA088F">
        <w:rPr>
          <w:sz w:val="20"/>
        </w:rPr>
        <w:t>GPS: Latitude 35° 11' 34" N Longitude 117° 42' 30" W</w:t>
      </w:r>
    </w:p>
    <w:p w:rsidR="00A35E0D" w:rsidRDefault="00A35E0D" w:rsidP="00A35E0D">
      <w:pPr>
        <w:ind w:left="1440"/>
        <w:rPr>
          <w:sz w:val="20"/>
        </w:rPr>
      </w:pPr>
    </w:p>
    <w:p w:rsidR="00A35E0D" w:rsidRDefault="00A35E0D" w:rsidP="00A35E0D">
      <w:pPr>
        <w:rPr>
          <w:b/>
          <w:sz w:val="20"/>
          <w:u w:val="single"/>
        </w:rPr>
      </w:pPr>
      <w:r w:rsidRPr="008F040A">
        <w:rPr>
          <w:b/>
          <w:sz w:val="20"/>
          <w:u w:val="single"/>
        </w:rPr>
        <w:t>DIRECTIONS</w:t>
      </w:r>
      <w:r>
        <w:rPr>
          <w:b/>
          <w:sz w:val="20"/>
          <w:u w:val="single"/>
        </w:rPr>
        <w:t xml:space="preserve"> TO THE FIELD TRIAL GROUNDS</w:t>
      </w:r>
      <w:r w:rsidR="00FA6A45">
        <w:rPr>
          <w:b/>
          <w:sz w:val="20"/>
          <w:u w:val="single"/>
        </w:rPr>
        <w:t xml:space="preserve">- MAP INCLUDED ON THIS EMAIL. </w:t>
      </w:r>
      <w:r w:rsidR="00FA6A45" w:rsidRPr="00FA6A45">
        <w:rPr>
          <w:b/>
          <w:sz w:val="20"/>
          <w:u w:val="single"/>
        </w:rPr>
        <w:t xml:space="preserve">(See attached map) - </w:t>
      </w:r>
      <w:proofErr w:type="gramStart"/>
      <w:r w:rsidR="00FA6A45" w:rsidRPr="00FA6A45">
        <w:rPr>
          <w:b/>
          <w:sz w:val="20"/>
          <w:u w:val="single"/>
        </w:rPr>
        <w:t>once</w:t>
      </w:r>
      <w:proofErr w:type="gramEnd"/>
      <w:r w:rsidR="00FA6A45" w:rsidRPr="00FA6A45">
        <w:rPr>
          <w:b/>
          <w:sz w:val="20"/>
          <w:u w:val="single"/>
        </w:rPr>
        <w:t xml:space="preserve"> on 20 Mule Team Rd, continue past Silver Saddle turn off, down to TULARE. On the left will be 3 tires stacked on top of each other (2 green and a red). When you see the tires, turn to the RIGHT onto TULARE, go all the way down to the end and on the left you will see the camp. We will try to have American Flags on the TULARE sign post. People steal them, so look for the tires on the left just in case.</w:t>
      </w:r>
    </w:p>
    <w:p w:rsidR="00A35E0D" w:rsidRDefault="00A35E0D" w:rsidP="00A35E0D">
      <w:pPr>
        <w:rPr>
          <w:b/>
          <w:sz w:val="20"/>
          <w:u w:val="single"/>
        </w:rPr>
      </w:pPr>
    </w:p>
    <w:p w:rsidR="00A35E0D" w:rsidRPr="008F040A" w:rsidRDefault="00A35E0D" w:rsidP="00A35E0D">
      <w:pPr>
        <w:rPr>
          <w:b/>
          <w:sz w:val="20"/>
          <w:u w:val="single"/>
        </w:rPr>
      </w:pPr>
    </w:p>
    <w:p w:rsidR="00A35E0D" w:rsidRDefault="00A35E0D" w:rsidP="00A35E0D">
      <w:pPr>
        <w:rPr>
          <w:b/>
          <w:sz w:val="20"/>
        </w:rPr>
      </w:pPr>
      <w:r w:rsidRPr="00876B3B">
        <w:rPr>
          <w:b/>
          <w:sz w:val="20"/>
        </w:rPr>
        <w:t>Other Events</w:t>
      </w:r>
    </w:p>
    <w:p w:rsidR="00A35E0D" w:rsidRDefault="00A35E0D" w:rsidP="00A35E0D">
      <w:pPr>
        <w:rPr>
          <w:b/>
          <w:sz w:val="20"/>
        </w:rPr>
      </w:pPr>
    </w:p>
    <w:p w:rsidR="00AA088F" w:rsidRPr="00AA088F" w:rsidRDefault="00AA088F" w:rsidP="00AA088F">
      <w:pPr>
        <w:rPr>
          <w:b/>
          <w:sz w:val="20"/>
        </w:rPr>
      </w:pPr>
      <w:r w:rsidRPr="00AA088F">
        <w:rPr>
          <w:b/>
          <w:sz w:val="20"/>
        </w:rPr>
        <w:t>The Western Futurity</w:t>
      </w:r>
      <w:r w:rsidR="00421EA7">
        <w:rPr>
          <w:b/>
          <w:sz w:val="20"/>
        </w:rPr>
        <w:t xml:space="preserve"> </w:t>
      </w:r>
      <w:r w:rsidR="00421EA7" w:rsidRPr="00421EA7">
        <w:rPr>
          <w:b/>
          <w:sz w:val="20"/>
        </w:rPr>
        <w:t>will be held in</w:t>
      </w:r>
      <w:r w:rsidR="00C16C34">
        <w:rPr>
          <w:b/>
          <w:sz w:val="20"/>
        </w:rPr>
        <w:t xml:space="preserve"> conjunction </w:t>
      </w:r>
      <w:r w:rsidR="00354F8A">
        <w:rPr>
          <w:b/>
          <w:sz w:val="20"/>
        </w:rPr>
        <w:t>with the</w:t>
      </w:r>
      <w:r w:rsidR="00421EA7" w:rsidRPr="00421EA7">
        <w:rPr>
          <w:b/>
          <w:sz w:val="20"/>
        </w:rPr>
        <w:t xml:space="preserve"> California Brittany Club Spring</w:t>
      </w:r>
      <w:r w:rsidR="00C16C34">
        <w:rPr>
          <w:b/>
          <w:sz w:val="20"/>
        </w:rPr>
        <w:t xml:space="preserve"> Field Trial held January 2</w:t>
      </w:r>
      <w:r w:rsidR="00FA6A45">
        <w:rPr>
          <w:b/>
          <w:sz w:val="20"/>
        </w:rPr>
        <w:t>8</w:t>
      </w:r>
      <w:r w:rsidR="00C16C34">
        <w:rPr>
          <w:b/>
          <w:sz w:val="20"/>
        </w:rPr>
        <w:t xml:space="preserve">-30. The California Brittany Club is hosting the ABC Chukar Classic February 2-3, 2017 </w:t>
      </w:r>
      <w:r w:rsidR="00421EA7" w:rsidRPr="00421EA7">
        <w:rPr>
          <w:b/>
          <w:sz w:val="20"/>
        </w:rPr>
        <w:t xml:space="preserve">and </w:t>
      </w:r>
      <w:r w:rsidR="00C16C34">
        <w:rPr>
          <w:b/>
          <w:sz w:val="20"/>
        </w:rPr>
        <w:t xml:space="preserve">the </w:t>
      </w:r>
      <w:r w:rsidR="00421EA7" w:rsidRPr="00421EA7">
        <w:rPr>
          <w:b/>
          <w:sz w:val="20"/>
        </w:rPr>
        <w:t xml:space="preserve">San Diego Brittany Club Spring Field Trial </w:t>
      </w:r>
      <w:r w:rsidR="00C16C34">
        <w:rPr>
          <w:b/>
          <w:sz w:val="20"/>
        </w:rPr>
        <w:t xml:space="preserve">is held on the same grounds </w:t>
      </w:r>
      <w:r w:rsidR="00421EA7" w:rsidRPr="00421EA7">
        <w:rPr>
          <w:b/>
          <w:sz w:val="20"/>
        </w:rPr>
        <w:t>February 4-5, 2017.</w:t>
      </w:r>
      <w:r w:rsidR="00421EA7">
        <w:rPr>
          <w:b/>
          <w:sz w:val="20"/>
        </w:rPr>
        <w:t xml:space="preserve"> </w:t>
      </w:r>
    </w:p>
    <w:p w:rsidR="00A35E0D" w:rsidRDefault="00A35E0D" w:rsidP="00A35E0D">
      <w:pPr>
        <w:rPr>
          <w:b/>
          <w:sz w:val="20"/>
        </w:rPr>
      </w:pPr>
      <w:r w:rsidRPr="007B0387">
        <w:rPr>
          <w:b/>
          <w:sz w:val="20"/>
        </w:rPr>
        <w:t> </w:t>
      </w:r>
    </w:p>
    <w:p w:rsidR="00C16C34" w:rsidRDefault="00C16C34" w:rsidP="00A35E0D">
      <w:pPr>
        <w:rPr>
          <w:b/>
          <w:sz w:val="20"/>
        </w:rPr>
      </w:pPr>
    </w:p>
    <w:tbl>
      <w:tblPr>
        <w:tblpPr w:leftFromText="180" w:rightFromText="180" w:vertAnchor="text" w:horzAnchor="page" w:tblpY="150"/>
        <w:tblW w:w="6750" w:type="dxa"/>
        <w:tblInd w:w="720" w:type="dxa"/>
        <w:tblLayout w:type="fixed"/>
        <w:tblLook w:val="0000"/>
      </w:tblPr>
      <w:tblGrid>
        <w:gridCol w:w="1098"/>
        <w:gridCol w:w="1170"/>
        <w:gridCol w:w="180"/>
        <w:gridCol w:w="54"/>
        <w:gridCol w:w="540"/>
        <w:gridCol w:w="90"/>
        <w:gridCol w:w="90"/>
        <w:gridCol w:w="900"/>
        <w:gridCol w:w="180"/>
        <w:gridCol w:w="486"/>
        <w:gridCol w:w="1962"/>
      </w:tblGrid>
      <w:tr w:rsidR="00A35E0D" w:rsidTr="00057289">
        <w:trPr>
          <w:trHeight w:val="548"/>
        </w:trPr>
        <w:tc>
          <w:tcPr>
            <w:tcW w:w="2448" w:type="dxa"/>
            <w:gridSpan w:val="3"/>
            <w:tcBorders>
              <w:top w:val="single" w:sz="4" w:space="0" w:color="auto"/>
              <w:left w:val="single" w:sz="4" w:space="0" w:color="auto"/>
              <w:bottom w:val="single" w:sz="4" w:space="0" w:color="auto"/>
              <w:right w:val="single" w:sz="4" w:space="0" w:color="auto"/>
            </w:tcBorders>
          </w:tcPr>
          <w:p w:rsidR="00A35E0D" w:rsidRDefault="00A35E0D" w:rsidP="00057289">
            <w:pPr>
              <w:tabs>
                <w:tab w:val="left" w:pos="2970"/>
                <w:tab w:val="left" w:pos="4320"/>
                <w:tab w:val="left" w:pos="4680"/>
                <w:tab w:val="decimal" w:pos="6660"/>
                <w:tab w:val="decimal" w:pos="7830"/>
                <w:tab w:val="center" w:pos="8370"/>
              </w:tabs>
              <w:rPr>
                <w:rFonts w:ascii="Arial" w:hAnsi="Arial" w:cs="Arial"/>
                <w:sz w:val="18"/>
                <w:szCs w:val="18"/>
              </w:rPr>
            </w:pPr>
            <w:r w:rsidRPr="00880B60">
              <w:rPr>
                <w:rFonts w:ascii="Arial" w:hAnsi="Arial" w:cs="Arial"/>
                <w:sz w:val="18"/>
                <w:szCs w:val="18"/>
              </w:rPr>
              <w:lastRenderedPageBreak/>
              <w:t xml:space="preserve">Club: </w:t>
            </w:r>
          </w:p>
          <w:p w:rsidR="00A35E0D" w:rsidRPr="00880B60" w:rsidRDefault="00A35E0D" w:rsidP="00057289">
            <w:pPr>
              <w:tabs>
                <w:tab w:val="left" w:pos="2970"/>
                <w:tab w:val="left" w:pos="4320"/>
                <w:tab w:val="left" w:pos="4680"/>
                <w:tab w:val="decimal" w:pos="6660"/>
                <w:tab w:val="decimal" w:pos="7830"/>
                <w:tab w:val="center" w:pos="8370"/>
              </w:tabs>
              <w:rPr>
                <w:rFonts w:ascii="Arial" w:hAnsi="Arial" w:cs="Arial"/>
                <w:sz w:val="18"/>
                <w:szCs w:val="18"/>
              </w:rPr>
            </w:pPr>
            <w:r w:rsidRPr="00880B60">
              <w:rPr>
                <w:rFonts w:ascii="Arial" w:hAnsi="Arial" w:cs="Arial"/>
                <w:b/>
                <w:bCs/>
                <w:sz w:val="18"/>
                <w:szCs w:val="18"/>
              </w:rPr>
              <w:t>American Brittany Club</w:t>
            </w:r>
            <w:r w:rsidRPr="00880B60">
              <w:rPr>
                <w:rFonts w:ascii="Arial" w:hAnsi="Arial" w:cs="Arial"/>
                <w:sz w:val="18"/>
                <w:szCs w:val="18"/>
              </w:rPr>
              <w:t xml:space="preserve"> </w:t>
            </w:r>
          </w:p>
          <w:p w:rsidR="00A35E0D" w:rsidRPr="00880B60" w:rsidRDefault="00A35E0D" w:rsidP="00057289">
            <w:pPr>
              <w:pStyle w:val="NormalIndent"/>
              <w:ind w:left="0"/>
              <w:rPr>
                <w:rFonts w:ascii="Arial" w:hAnsi="Arial" w:cs="Arial"/>
                <w:b/>
                <w:sz w:val="18"/>
                <w:szCs w:val="18"/>
              </w:rPr>
            </w:pPr>
          </w:p>
        </w:tc>
        <w:tc>
          <w:tcPr>
            <w:tcW w:w="4302" w:type="dxa"/>
            <w:gridSpan w:val="8"/>
            <w:tcBorders>
              <w:top w:val="single" w:sz="4" w:space="0" w:color="auto"/>
              <w:left w:val="single" w:sz="4" w:space="0" w:color="auto"/>
              <w:bottom w:val="single" w:sz="4" w:space="0" w:color="auto"/>
              <w:right w:val="single" w:sz="4" w:space="0" w:color="auto"/>
            </w:tcBorders>
          </w:tcPr>
          <w:p w:rsidR="00A35E0D" w:rsidRPr="00880B60" w:rsidRDefault="00A35E0D" w:rsidP="00057289">
            <w:pPr>
              <w:tabs>
                <w:tab w:val="left" w:pos="2970"/>
                <w:tab w:val="left" w:pos="4320"/>
                <w:tab w:val="left" w:pos="4680"/>
                <w:tab w:val="decimal" w:pos="6660"/>
                <w:tab w:val="decimal" w:pos="7830"/>
                <w:tab w:val="center" w:pos="8370"/>
              </w:tabs>
              <w:rPr>
                <w:rFonts w:ascii="Arial" w:hAnsi="Arial" w:cs="Arial"/>
                <w:sz w:val="18"/>
                <w:szCs w:val="18"/>
              </w:rPr>
            </w:pPr>
            <w:r w:rsidRPr="00880B60">
              <w:rPr>
                <w:rFonts w:ascii="Arial" w:hAnsi="Arial" w:cs="Arial"/>
                <w:sz w:val="18"/>
                <w:szCs w:val="18"/>
              </w:rPr>
              <w:t>Event #:</w:t>
            </w:r>
          </w:p>
          <w:p w:rsidR="00A35E0D" w:rsidRPr="00462BBD" w:rsidRDefault="00A35E0D" w:rsidP="00E85E58">
            <w:pPr>
              <w:rPr>
                <w:b/>
                <w:bCs/>
                <w:sz w:val="28"/>
                <w:szCs w:val="28"/>
              </w:rPr>
            </w:pPr>
            <w:r w:rsidRPr="00462BBD">
              <w:rPr>
                <w:b/>
                <w:bCs/>
                <w:sz w:val="28"/>
                <w:szCs w:val="28"/>
              </w:rPr>
              <w:t>201</w:t>
            </w:r>
            <w:r w:rsidR="00E85E58">
              <w:rPr>
                <w:b/>
                <w:bCs/>
                <w:sz w:val="28"/>
                <w:szCs w:val="28"/>
              </w:rPr>
              <w:t>5</w:t>
            </w:r>
            <w:r w:rsidRPr="00462BBD">
              <w:rPr>
                <w:b/>
                <w:bCs/>
                <w:sz w:val="28"/>
                <w:szCs w:val="28"/>
              </w:rPr>
              <w:t>/201</w:t>
            </w:r>
            <w:r w:rsidR="00E85E58">
              <w:rPr>
                <w:b/>
                <w:bCs/>
                <w:sz w:val="28"/>
                <w:szCs w:val="28"/>
              </w:rPr>
              <w:t>7</w:t>
            </w:r>
            <w:r w:rsidRPr="00462BBD">
              <w:rPr>
                <w:b/>
                <w:bCs/>
                <w:sz w:val="28"/>
                <w:szCs w:val="28"/>
              </w:rPr>
              <w:t xml:space="preserve"> </w:t>
            </w:r>
            <w:r>
              <w:rPr>
                <w:b/>
                <w:bCs/>
                <w:sz w:val="28"/>
                <w:szCs w:val="28"/>
              </w:rPr>
              <w:t>Western</w:t>
            </w:r>
            <w:r w:rsidRPr="00462BBD">
              <w:rPr>
                <w:b/>
                <w:bCs/>
                <w:sz w:val="28"/>
                <w:szCs w:val="28"/>
              </w:rPr>
              <w:t xml:space="preserve"> Futurity</w:t>
            </w:r>
          </w:p>
        </w:tc>
      </w:tr>
      <w:tr w:rsidR="00A35E0D" w:rsidTr="00057289">
        <w:trPr>
          <w:trHeight w:val="623"/>
        </w:trPr>
        <w:tc>
          <w:tcPr>
            <w:tcW w:w="2448" w:type="dxa"/>
            <w:gridSpan w:val="3"/>
            <w:tcBorders>
              <w:top w:val="single" w:sz="4" w:space="0" w:color="auto"/>
              <w:left w:val="single" w:sz="4" w:space="0" w:color="auto"/>
              <w:bottom w:val="single" w:sz="4" w:space="0" w:color="auto"/>
              <w:right w:val="single" w:sz="4" w:space="0" w:color="auto"/>
            </w:tcBorders>
          </w:tcPr>
          <w:p w:rsidR="00A35E0D" w:rsidRDefault="00A35E0D" w:rsidP="00057289">
            <w:pPr>
              <w:tabs>
                <w:tab w:val="left" w:pos="2970"/>
                <w:tab w:val="left" w:pos="4320"/>
                <w:tab w:val="left" w:pos="4680"/>
                <w:tab w:val="decimal" w:pos="6660"/>
                <w:tab w:val="decimal" w:pos="7830"/>
                <w:tab w:val="center" w:pos="8370"/>
              </w:tabs>
              <w:rPr>
                <w:rFonts w:ascii="Arial" w:hAnsi="Arial" w:cs="Arial"/>
                <w:sz w:val="18"/>
                <w:szCs w:val="18"/>
              </w:rPr>
            </w:pPr>
            <w:r w:rsidRPr="00880B60">
              <w:rPr>
                <w:rFonts w:ascii="Arial" w:hAnsi="Arial" w:cs="Arial"/>
                <w:sz w:val="18"/>
                <w:szCs w:val="18"/>
              </w:rPr>
              <w:t xml:space="preserve">Location: </w:t>
            </w:r>
          </w:p>
          <w:p w:rsidR="00E85E58" w:rsidRDefault="00A35E0D" w:rsidP="00057289">
            <w:pPr>
              <w:tabs>
                <w:tab w:val="left" w:pos="2970"/>
                <w:tab w:val="left" w:pos="4320"/>
                <w:tab w:val="left" w:pos="4680"/>
                <w:tab w:val="decimal" w:pos="6660"/>
                <w:tab w:val="decimal" w:pos="7830"/>
                <w:tab w:val="center" w:pos="8370"/>
              </w:tabs>
              <w:rPr>
                <w:rFonts w:ascii="Arial" w:hAnsi="Arial" w:cs="Arial"/>
                <w:b/>
                <w:bCs/>
                <w:sz w:val="16"/>
                <w:szCs w:val="16"/>
              </w:rPr>
            </w:pPr>
            <w:r>
              <w:rPr>
                <w:rFonts w:ascii="Arial" w:hAnsi="Arial" w:cs="Arial"/>
                <w:b/>
                <w:bCs/>
                <w:sz w:val="16"/>
                <w:szCs w:val="16"/>
              </w:rPr>
              <w:t xml:space="preserve">Show: </w:t>
            </w:r>
            <w:r w:rsidR="00E85E58">
              <w:rPr>
                <w:rFonts w:ascii="Arial" w:hAnsi="Arial" w:cs="Arial"/>
                <w:b/>
                <w:bCs/>
                <w:sz w:val="16"/>
                <w:szCs w:val="16"/>
              </w:rPr>
              <w:t>Strata Center</w:t>
            </w:r>
          </w:p>
          <w:p w:rsidR="00A35E0D" w:rsidRDefault="00E85E58" w:rsidP="00057289">
            <w:pPr>
              <w:tabs>
                <w:tab w:val="left" w:pos="2970"/>
                <w:tab w:val="left" w:pos="4320"/>
                <w:tab w:val="left" w:pos="4680"/>
                <w:tab w:val="decimal" w:pos="6660"/>
                <w:tab w:val="decimal" w:pos="7830"/>
                <w:tab w:val="center" w:pos="8370"/>
              </w:tabs>
              <w:rPr>
                <w:rFonts w:ascii="Arial" w:hAnsi="Arial" w:cs="Arial"/>
                <w:b/>
                <w:bCs/>
                <w:sz w:val="16"/>
                <w:szCs w:val="16"/>
              </w:rPr>
            </w:pPr>
            <w:r>
              <w:rPr>
                <w:rFonts w:ascii="Arial" w:hAnsi="Arial" w:cs="Arial"/>
                <w:b/>
                <w:bCs/>
                <w:sz w:val="16"/>
                <w:szCs w:val="16"/>
              </w:rPr>
              <w:t>California City, CA</w:t>
            </w:r>
          </w:p>
          <w:p w:rsidR="00A35E0D" w:rsidRPr="004D2576" w:rsidRDefault="00A35E0D" w:rsidP="00057289">
            <w:pPr>
              <w:tabs>
                <w:tab w:val="left" w:pos="2970"/>
                <w:tab w:val="left" w:pos="4320"/>
                <w:tab w:val="left" w:pos="4680"/>
                <w:tab w:val="decimal" w:pos="6660"/>
                <w:tab w:val="decimal" w:pos="7830"/>
                <w:tab w:val="center" w:pos="8370"/>
              </w:tabs>
              <w:rPr>
                <w:rFonts w:ascii="Arial" w:hAnsi="Arial" w:cs="Arial"/>
                <w:b/>
                <w:bCs/>
                <w:sz w:val="16"/>
                <w:szCs w:val="16"/>
              </w:rPr>
            </w:pPr>
            <w:r>
              <w:rPr>
                <w:rFonts w:ascii="Arial" w:hAnsi="Arial" w:cs="Arial"/>
                <w:b/>
                <w:bCs/>
                <w:sz w:val="16"/>
                <w:szCs w:val="16"/>
              </w:rPr>
              <w:t xml:space="preserve">Field: </w:t>
            </w:r>
            <w:r w:rsidRPr="004D2576">
              <w:rPr>
                <w:b/>
                <w:bCs/>
                <w:sz w:val="20"/>
              </w:rPr>
              <w:t xml:space="preserve"> </w:t>
            </w:r>
            <w:r w:rsidR="00E85E58">
              <w:rPr>
                <w:rFonts w:ascii="Arial" w:hAnsi="Arial" w:cs="Arial"/>
                <w:b/>
                <w:bCs/>
                <w:sz w:val="16"/>
                <w:szCs w:val="16"/>
              </w:rPr>
              <w:t>Camp H</w:t>
            </w:r>
          </w:p>
          <w:p w:rsidR="00A35E0D" w:rsidRPr="004D2576" w:rsidRDefault="00E85E58" w:rsidP="00057289">
            <w:pPr>
              <w:tabs>
                <w:tab w:val="left" w:pos="2970"/>
                <w:tab w:val="left" w:pos="4320"/>
                <w:tab w:val="left" w:pos="4680"/>
                <w:tab w:val="decimal" w:pos="6660"/>
                <w:tab w:val="decimal" w:pos="7830"/>
                <w:tab w:val="center" w:pos="8370"/>
              </w:tabs>
              <w:rPr>
                <w:rFonts w:ascii="Arial" w:hAnsi="Arial" w:cs="Arial"/>
                <w:b/>
                <w:bCs/>
                <w:sz w:val="16"/>
                <w:szCs w:val="16"/>
              </w:rPr>
            </w:pPr>
            <w:r>
              <w:rPr>
                <w:rFonts w:ascii="Arial" w:hAnsi="Arial" w:cs="Arial"/>
                <w:b/>
                <w:bCs/>
                <w:sz w:val="16"/>
                <w:szCs w:val="16"/>
              </w:rPr>
              <w:t>California City, CA</w:t>
            </w:r>
          </w:p>
          <w:p w:rsidR="00A35E0D" w:rsidRPr="00401797" w:rsidRDefault="00A35E0D" w:rsidP="00057289">
            <w:pPr>
              <w:tabs>
                <w:tab w:val="left" w:pos="2970"/>
                <w:tab w:val="left" w:pos="4320"/>
                <w:tab w:val="left" w:pos="4680"/>
                <w:tab w:val="decimal" w:pos="6660"/>
                <w:tab w:val="decimal" w:pos="7830"/>
                <w:tab w:val="center" w:pos="8370"/>
              </w:tabs>
              <w:rPr>
                <w:rFonts w:ascii="Arial" w:hAnsi="Arial" w:cs="Arial"/>
                <w:b/>
                <w:bCs/>
                <w:sz w:val="16"/>
                <w:szCs w:val="16"/>
              </w:rPr>
            </w:pPr>
          </w:p>
        </w:tc>
        <w:tc>
          <w:tcPr>
            <w:tcW w:w="2340" w:type="dxa"/>
            <w:gridSpan w:val="7"/>
            <w:tcBorders>
              <w:top w:val="single" w:sz="4" w:space="0" w:color="auto"/>
              <w:left w:val="single" w:sz="4" w:space="0" w:color="auto"/>
              <w:bottom w:val="single" w:sz="4" w:space="0" w:color="auto"/>
              <w:right w:val="single" w:sz="4" w:space="0" w:color="auto"/>
            </w:tcBorders>
          </w:tcPr>
          <w:p w:rsidR="00E85E58" w:rsidRDefault="00A35E0D" w:rsidP="00057289">
            <w:pPr>
              <w:tabs>
                <w:tab w:val="left" w:pos="2970"/>
                <w:tab w:val="left" w:pos="4320"/>
                <w:tab w:val="left" w:pos="4680"/>
                <w:tab w:val="decimal" w:pos="6660"/>
                <w:tab w:val="decimal" w:pos="7830"/>
                <w:tab w:val="center" w:pos="8370"/>
              </w:tabs>
              <w:rPr>
                <w:rFonts w:ascii="Arial" w:hAnsi="Arial" w:cs="Arial"/>
                <w:sz w:val="18"/>
                <w:szCs w:val="18"/>
              </w:rPr>
            </w:pPr>
            <w:r w:rsidRPr="00880B60">
              <w:rPr>
                <w:rFonts w:ascii="Arial" w:hAnsi="Arial" w:cs="Arial"/>
                <w:sz w:val="18"/>
                <w:szCs w:val="18"/>
              </w:rPr>
              <w:t>Date(s):</w:t>
            </w:r>
          </w:p>
          <w:p w:rsidR="00E85E58" w:rsidRDefault="00E85E58" w:rsidP="00E85E58">
            <w:pPr>
              <w:tabs>
                <w:tab w:val="left" w:pos="2970"/>
                <w:tab w:val="left" w:pos="4320"/>
                <w:tab w:val="left" w:pos="4680"/>
                <w:tab w:val="decimal" w:pos="6660"/>
                <w:tab w:val="decimal" w:pos="7830"/>
                <w:tab w:val="center" w:pos="8370"/>
              </w:tabs>
              <w:rPr>
                <w:rFonts w:ascii="Arial" w:hAnsi="Arial" w:cs="Arial"/>
                <w:sz w:val="18"/>
                <w:szCs w:val="18"/>
              </w:rPr>
            </w:pPr>
          </w:p>
          <w:p w:rsidR="00A35E0D" w:rsidRPr="00E85E58" w:rsidRDefault="00E85E58" w:rsidP="00E85E58">
            <w:pPr>
              <w:tabs>
                <w:tab w:val="left" w:pos="2970"/>
                <w:tab w:val="left" w:pos="4320"/>
                <w:tab w:val="left" w:pos="4680"/>
                <w:tab w:val="decimal" w:pos="6660"/>
                <w:tab w:val="decimal" w:pos="7830"/>
                <w:tab w:val="center" w:pos="8370"/>
              </w:tabs>
              <w:rPr>
                <w:rFonts w:ascii="Arial" w:hAnsi="Arial" w:cs="Arial"/>
                <w:b/>
                <w:sz w:val="20"/>
              </w:rPr>
            </w:pPr>
            <w:r w:rsidRPr="00E85E58">
              <w:rPr>
                <w:rFonts w:ascii="Arial" w:hAnsi="Arial" w:cs="Arial"/>
                <w:b/>
                <w:sz w:val="20"/>
              </w:rPr>
              <w:t>January 31-</w:t>
            </w:r>
          </w:p>
          <w:p w:rsidR="00E85E58" w:rsidRPr="00E85E58" w:rsidRDefault="00E85E58" w:rsidP="00E85E58">
            <w:pPr>
              <w:tabs>
                <w:tab w:val="left" w:pos="2970"/>
                <w:tab w:val="left" w:pos="4320"/>
                <w:tab w:val="left" w:pos="4680"/>
                <w:tab w:val="decimal" w:pos="6660"/>
                <w:tab w:val="decimal" w:pos="7830"/>
                <w:tab w:val="center" w:pos="8370"/>
              </w:tabs>
              <w:rPr>
                <w:rFonts w:ascii="Arial" w:hAnsi="Arial" w:cs="Arial"/>
                <w:sz w:val="18"/>
                <w:szCs w:val="18"/>
              </w:rPr>
            </w:pPr>
            <w:r w:rsidRPr="00E85E58">
              <w:rPr>
                <w:rFonts w:ascii="Arial" w:hAnsi="Arial" w:cs="Arial"/>
                <w:b/>
                <w:sz w:val="20"/>
              </w:rPr>
              <w:t>February 1, 2017</w:t>
            </w:r>
          </w:p>
        </w:tc>
        <w:tc>
          <w:tcPr>
            <w:tcW w:w="1962" w:type="dxa"/>
            <w:tcBorders>
              <w:top w:val="single" w:sz="4" w:space="0" w:color="auto"/>
              <w:bottom w:val="single" w:sz="4" w:space="0" w:color="auto"/>
              <w:right w:val="single" w:sz="4" w:space="0" w:color="auto"/>
            </w:tcBorders>
          </w:tcPr>
          <w:p w:rsidR="00A35E0D" w:rsidRPr="00713047" w:rsidRDefault="00A35E0D" w:rsidP="00057289">
            <w:pPr>
              <w:kinsoku w:val="0"/>
              <w:autoSpaceDE w:val="0"/>
              <w:autoSpaceDN w:val="0"/>
              <w:rPr>
                <w:rFonts w:ascii="Arial" w:hAnsi="Arial" w:cs="Arial"/>
                <w:sz w:val="18"/>
                <w:szCs w:val="18"/>
              </w:rPr>
            </w:pPr>
            <w:r w:rsidRPr="00880B60">
              <w:rPr>
                <w:sz w:val="18"/>
                <w:szCs w:val="18"/>
              </w:rPr>
              <w:t>Event type:</w:t>
            </w:r>
            <w:r>
              <w:rPr>
                <w:sz w:val="18"/>
                <w:szCs w:val="18"/>
              </w:rPr>
              <w:br/>
            </w:r>
            <w:r>
              <w:rPr>
                <w:b/>
                <w:sz w:val="22"/>
                <w:szCs w:val="22"/>
              </w:rPr>
              <w:t>Western</w:t>
            </w:r>
            <w:r w:rsidRPr="00462BBD">
              <w:rPr>
                <w:b/>
                <w:sz w:val="22"/>
                <w:szCs w:val="22"/>
              </w:rPr>
              <w:t xml:space="preserve"> Futurity</w:t>
            </w:r>
          </w:p>
        </w:tc>
      </w:tr>
      <w:tr w:rsidR="00A35E0D" w:rsidTr="00057289">
        <w:trPr>
          <w:cantSplit/>
          <w:trHeight w:val="827"/>
        </w:trPr>
        <w:tc>
          <w:tcPr>
            <w:tcW w:w="3222" w:type="dxa"/>
            <w:gridSpan w:val="7"/>
            <w:tcBorders>
              <w:top w:val="single" w:sz="4" w:space="0" w:color="auto"/>
              <w:left w:val="single" w:sz="4" w:space="0" w:color="auto"/>
              <w:bottom w:val="single" w:sz="4" w:space="0" w:color="auto"/>
              <w:right w:val="single" w:sz="4" w:space="0" w:color="auto"/>
            </w:tcBorders>
            <w:vAlign w:val="center"/>
          </w:tcPr>
          <w:p w:rsidR="00A35E0D" w:rsidRPr="00FE30C2" w:rsidRDefault="00A35E0D" w:rsidP="00057289">
            <w:pPr>
              <w:tabs>
                <w:tab w:val="left" w:pos="2970"/>
                <w:tab w:val="left" w:pos="4320"/>
                <w:tab w:val="left" w:pos="4680"/>
                <w:tab w:val="decimal" w:pos="6660"/>
                <w:tab w:val="decimal" w:pos="7830"/>
                <w:tab w:val="center" w:pos="8370"/>
              </w:tabs>
              <w:rPr>
                <w:rFonts w:ascii="Arial" w:hAnsi="Arial" w:cs="Arial"/>
                <w:sz w:val="18"/>
                <w:szCs w:val="18"/>
              </w:rPr>
            </w:pPr>
            <w:r w:rsidRPr="00FE30C2">
              <w:rPr>
                <w:rFonts w:ascii="Arial" w:hAnsi="Arial" w:cs="Arial"/>
                <w:sz w:val="18"/>
                <w:szCs w:val="18"/>
              </w:rPr>
              <w:t>Enter in Field Futurity $</w:t>
            </w:r>
            <w:r>
              <w:rPr>
                <w:rFonts w:ascii="Arial" w:hAnsi="Arial" w:cs="Arial"/>
                <w:sz w:val="18"/>
                <w:szCs w:val="18"/>
              </w:rPr>
              <w:t>6</w:t>
            </w:r>
            <w:r w:rsidRPr="00FE30C2">
              <w:rPr>
                <w:rFonts w:ascii="Arial" w:hAnsi="Arial" w:cs="Arial"/>
                <w:sz w:val="18"/>
                <w:szCs w:val="18"/>
              </w:rPr>
              <w:t>0.00</w:t>
            </w:r>
          </w:p>
          <w:p w:rsidR="00A35E0D" w:rsidRPr="00880B60" w:rsidRDefault="00A35E0D" w:rsidP="00057289">
            <w:pPr>
              <w:tabs>
                <w:tab w:val="left" w:pos="2970"/>
                <w:tab w:val="left" w:pos="4320"/>
                <w:tab w:val="left" w:pos="4680"/>
                <w:tab w:val="decimal" w:pos="6660"/>
                <w:tab w:val="decimal" w:pos="7830"/>
                <w:tab w:val="center" w:pos="8370"/>
              </w:tabs>
              <w:rPr>
                <w:rFonts w:ascii="Arial" w:hAnsi="Arial" w:cs="Arial"/>
                <w:sz w:val="16"/>
              </w:rPr>
            </w:pPr>
            <w:r w:rsidRPr="00880B60">
              <w:rPr>
                <w:rFonts w:ascii="Arial" w:hAnsi="Arial" w:cs="Arial"/>
                <w:b/>
                <w:bCs/>
                <w:sz w:val="16"/>
              </w:rPr>
              <w:t>(</w:t>
            </w:r>
            <w:r>
              <w:rPr>
                <w:rFonts w:ascii="Arial" w:hAnsi="Arial" w:cs="Arial"/>
                <w:b/>
                <w:bCs/>
                <w:sz w:val="16"/>
              </w:rPr>
              <w:t>NOTE: Select only ONE option</w:t>
            </w:r>
            <w:r w:rsidRPr="00880B60">
              <w:rPr>
                <w:rFonts w:ascii="Arial" w:hAnsi="Arial" w:cs="Arial"/>
                <w:b/>
                <w:bCs/>
                <w:sz w:val="16"/>
              </w:rPr>
              <w:t>):</w:t>
            </w:r>
          </w:p>
          <w:p w:rsidR="00A35E0D" w:rsidRPr="00880B60" w:rsidRDefault="00507EC9" w:rsidP="00057289">
            <w:pPr>
              <w:tabs>
                <w:tab w:val="left" w:pos="2970"/>
                <w:tab w:val="left" w:pos="4320"/>
                <w:tab w:val="left" w:pos="4680"/>
                <w:tab w:val="decimal" w:pos="6660"/>
                <w:tab w:val="decimal" w:pos="7830"/>
                <w:tab w:val="center" w:pos="8370"/>
              </w:tabs>
              <w:jc w:val="center"/>
              <w:rPr>
                <w:b/>
                <w:bCs/>
                <w:szCs w:val="24"/>
              </w:rPr>
            </w:pPr>
            <w:r>
              <w:rPr>
                <w:rFonts w:ascii="Arial" w:hAnsi="Arial" w:cs="Arial"/>
                <w:b/>
                <w:bCs/>
                <w:szCs w:val="24"/>
              </w:rPr>
              <w:fldChar w:fldCharType="begin">
                <w:ffData>
                  <w:name w:val=""/>
                  <w:enabled/>
                  <w:calcOnExit w:val="0"/>
                  <w:checkBox>
                    <w:sizeAuto/>
                    <w:default w:val="0"/>
                  </w:checkBox>
                </w:ffData>
              </w:fldChar>
            </w:r>
            <w:r w:rsidR="00A35E0D">
              <w:rPr>
                <w:rFonts w:ascii="Arial" w:hAnsi="Arial" w:cs="Arial"/>
                <w:b/>
                <w:bCs/>
                <w:szCs w:val="24"/>
              </w:rPr>
              <w:instrText xml:space="preserve"> FORMCHECKBOX </w:instrText>
            </w:r>
            <w:r>
              <w:rPr>
                <w:rFonts w:ascii="Arial" w:hAnsi="Arial" w:cs="Arial"/>
                <w:b/>
                <w:bCs/>
                <w:szCs w:val="24"/>
              </w:rPr>
            </w:r>
            <w:r>
              <w:rPr>
                <w:rFonts w:ascii="Arial" w:hAnsi="Arial" w:cs="Arial"/>
                <w:b/>
                <w:bCs/>
                <w:szCs w:val="24"/>
              </w:rPr>
              <w:fldChar w:fldCharType="separate"/>
            </w:r>
            <w:r>
              <w:rPr>
                <w:rFonts w:ascii="Arial" w:hAnsi="Arial" w:cs="Arial"/>
                <w:b/>
                <w:bCs/>
                <w:szCs w:val="24"/>
              </w:rPr>
              <w:fldChar w:fldCharType="end"/>
            </w:r>
            <w:r w:rsidR="00A35E0D" w:rsidRPr="00880B60">
              <w:rPr>
                <w:rFonts w:ascii="Arial" w:hAnsi="Arial" w:cs="Arial"/>
                <w:b/>
                <w:bCs/>
                <w:szCs w:val="24"/>
              </w:rPr>
              <w:t xml:space="preserve">All-Age      </w:t>
            </w:r>
            <w:r>
              <w:rPr>
                <w:rFonts w:ascii="Arial" w:hAnsi="Arial" w:cs="Arial"/>
                <w:b/>
                <w:bCs/>
                <w:szCs w:val="24"/>
              </w:rPr>
              <w:fldChar w:fldCharType="begin">
                <w:ffData>
                  <w:name w:val=""/>
                  <w:enabled/>
                  <w:calcOnExit w:val="0"/>
                  <w:checkBox>
                    <w:sizeAuto/>
                    <w:default w:val="0"/>
                  </w:checkBox>
                </w:ffData>
              </w:fldChar>
            </w:r>
            <w:r w:rsidR="00A35E0D">
              <w:rPr>
                <w:rFonts w:ascii="Arial" w:hAnsi="Arial" w:cs="Arial"/>
                <w:b/>
                <w:bCs/>
                <w:szCs w:val="24"/>
              </w:rPr>
              <w:instrText xml:space="preserve"> FORMCHECKBOX </w:instrText>
            </w:r>
            <w:r>
              <w:rPr>
                <w:rFonts w:ascii="Arial" w:hAnsi="Arial" w:cs="Arial"/>
                <w:b/>
                <w:bCs/>
                <w:szCs w:val="24"/>
              </w:rPr>
            </w:r>
            <w:r>
              <w:rPr>
                <w:rFonts w:ascii="Arial" w:hAnsi="Arial" w:cs="Arial"/>
                <w:b/>
                <w:bCs/>
                <w:szCs w:val="24"/>
              </w:rPr>
              <w:fldChar w:fldCharType="separate"/>
            </w:r>
            <w:r>
              <w:rPr>
                <w:rFonts w:ascii="Arial" w:hAnsi="Arial" w:cs="Arial"/>
                <w:b/>
                <w:bCs/>
                <w:szCs w:val="24"/>
              </w:rPr>
              <w:fldChar w:fldCharType="end"/>
            </w:r>
            <w:r w:rsidR="00A35E0D" w:rsidRPr="00880B60">
              <w:rPr>
                <w:rFonts w:ascii="Arial" w:hAnsi="Arial" w:cs="Arial"/>
                <w:b/>
                <w:bCs/>
                <w:szCs w:val="24"/>
              </w:rPr>
              <w:t>Gun Dog</w:t>
            </w:r>
          </w:p>
        </w:tc>
        <w:tc>
          <w:tcPr>
            <w:tcW w:w="3528" w:type="dxa"/>
            <w:gridSpan w:val="4"/>
            <w:tcBorders>
              <w:top w:val="single" w:sz="4" w:space="0" w:color="auto"/>
              <w:left w:val="single" w:sz="4" w:space="0" w:color="auto"/>
              <w:bottom w:val="single" w:sz="4" w:space="0" w:color="auto"/>
              <w:right w:val="single" w:sz="4" w:space="0" w:color="auto"/>
            </w:tcBorders>
          </w:tcPr>
          <w:p w:rsidR="00A35E0D" w:rsidRPr="00FE30C2" w:rsidRDefault="00A35E0D" w:rsidP="00057289">
            <w:pPr>
              <w:tabs>
                <w:tab w:val="left" w:pos="2970"/>
                <w:tab w:val="left" w:pos="4320"/>
                <w:tab w:val="left" w:pos="4680"/>
                <w:tab w:val="decimal" w:pos="6660"/>
                <w:tab w:val="decimal" w:pos="7830"/>
                <w:tab w:val="center" w:pos="8370"/>
              </w:tabs>
              <w:rPr>
                <w:rFonts w:ascii="Arial" w:hAnsi="Arial" w:cs="Arial"/>
                <w:sz w:val="18"/>
                <w:szCs w:val="18"/>
              </w:rPr>
            </w:pPr>
            <w:r w:rsidRPr="00FE30C2">
              <w:rPr>
                <w:rFonts w:ascii="Arial" w:hAnsi="Arial" w:cs="Arial"/>
                <w:sz w:val="18"/>
                <w:szCs w:val="18"/>
              </w:rPr>
              <w:t>Enter in Show Futurity $40.00</w:t>
            </w:r>
            <w:r w:rsidRPr="00FE30C2">
              <w:rPr>
                <w:rFonts w:ascii="Arial" w:hAnsi="Arial" w:cs="Arial"/>
                <w:b/>
                <w:bCs/>
                <w:sz w:val="18"/>
                <w:szCs w:val="18"/>
              </w:rPr>
              <w:t>:</w:t>
            </w:r>
          </w:p>
          <w:p w:rsidR="00A35E0D" w:rsidRPr="00261A0A" w:rsidRDefault="00507EC9" w:rsidP="00057289">
            <w:pPr>
              <w:tabs>
                <w:tab w:val="left" w:pos="2970"/>
                <w:tab w:val="left" w:pos="4320"/>
                <w:tab w:val="left" w:pos="4680"/>
                <w:tab w:val="decimal" w:pos="6660"/>
                <w:tab w:val="decimal" w:pos="7830"/>
                <w:tab w:val="center" w:pos="8370"/>
              </w:tabs>
              <w:jc w:val="center"/>
            </w:pPr>
            <w:r>
              <w:rPr>
                <w:rFonts w:ascii="Arial" w:hAnsi="Arial" w:cs="Arial"/>
                <w:b/>
                <w:bCs/>
                <w:szCs w:val="24"/>
              </w:rPr>
              <w:fldChar w:fldCharType="begin">
                <w:ffData>
                  <w:name w:val=""/>
                  <w:enabled/>
                  <w:calcOnExit w:val="0"/>
                  <w:checkBox>
                    <w:sizeAuto/>
                    <w:default w:val="0"/>
                  </w:checkBox>
                </w:ffData>
              </w:fldChar>
            </w:r>
            <w:r w:rsidR="00A35E0D">
              <w:rPr>
                <w:rFonts w:ascii="Arial" w:hAnsi="Arial" w:cs="Arial"/>
                <w:b/>
                <w:bCs/>
                <w:szCs w:val="24"/>
              </w:rPr>
              <w:instrText xml:space="preserve"> FORMCHECKBOX </w:instrText>
            </w:r>
            <w:r>
              <w:rPr>
                <w:rFonts w:ascii="Arial" w:hAnsi="Arial" w:cs="Arial"/>
                <w:b/>
                <w:bCs/>
                <w:szCs w:val="24"/>
              </w:rPr>
            </w:r>
            <w:r>
              <w:rPr>
                <w:rFonts w:ascii="Arial" w:hAnsi="Arial" w:cs="Arial"/>
                <w:b/>
                <w:bCs/>
                <w:szCs w:val="24"/>
              </w:rPr>
              <w:fldChar w:fldCharType="separate"/>
            </w:r>
            <w:r>
              <w:rPr>
                <w:rFonts w:ascii="Arial" w:hAnsi="Arial" w:cs="Arial"/>
                <w:b/>
                <w:bCs/>
                <w:szCs w:val="24"/>
              </w:rPr>
              <w:fldChar w:fldCharType="end"/>
            </w:r>
            <w:r w:rsidR="00A35E0D">
              <w:rPr>
                <w:rFonts w:ascii="Arial" w:hAnsi="Arial" w:cs="Arial"/>
                <w:b/>
                <w:bCs/>
                <w:szCs w:val="24"/>
              </w:rPr>
              <w:t>Show</w:t>
            </w:r>
          </w:p>
        </w:tc>
      </w:tr>
      <w:tr w:rsidR="00A35E0D" w:rsidTr="00057289">
        <w:trPr>
          <w:cantSplit/>
          <w:trHeight w:val="692"/>
        </w:trPr>
        <w:tc>
          <w:tcPr>
            <w:tcW w:w="2268" w:type="dxa"/>
            <w:gridSpan w:val="2"/>
            <w:tcBorders>
              <w:top w:val="single" w:sz="4" w:space="0" w:color="auto"/>
              <w:left w:val="single" w:sz="4" w:space="0" w:color="auto"/>
              <w:bottom w:val="single" w:sz="4" w:space="0" w:color="auto"/>
              <w:right w:val="single" w:sz="4" w:space="0" w:color="auto"/>
            </w:tcBorders>
          </w:tcPr>
          <w:p w:rsidR="00A35E0D" w:rsidRPr="00A9066A" w:rsidRDefault="00507EC9" w:rsidP="00057289">
            <w:pPr>
              <w:tabs>
                <w:tab w:val="left" w:pos="2970"/>
                <w:tab w:val="left" w:pos="4320"/>
                <w:tab w:val="left" w:pos="4680"/>
                <w:tab w:val="decimal" w:pos="6660"/>
                <w:tab w:val="decimal" w:pos="7830"/>
                <w:tab w:val="center" w:pos="8370"/>
              </w:tabs>
              <w:rPr>
                <w:rFonts w:ascii="Arial" w:hAnsi="Arial" w:cs="Arial"/>
                <w:sz w:val="18"/>
                <w:szCs w:val="18"/>
              </w:rPr>
            </w:pPr>
            <w:r w:rsidRPr="00FE30C2">
              <w:rPr>
                <w:rFonts w:ascii="Arial" w:hAnsi="Arial" w:cs="Arial"/>
                <w:b/>
                <w:sz w:val="18"/>
                <w:szCs w:val="18"/>
              </w:rPr>
              <w:fldChar w:fldCharType="begin">
                <w:ffData>
                  <w:name w:val="Check1"/>
                  <w:enabled/>
                  <w:calcOnExit w:val="0"/>
                  <w:checkBox>
                    <w:sizeAuto/>
                    <w:default w:val="0"/>
                  </w:checkBox>
                </w:ffData>
              </w:fldChar>
            </w:r>
            <w:bookmarkStart w:id="0" w:name="Check1"/>
            <w:r w:rsidR="00A35E0D" w:rsidRPr="00FE30C2">
              <w:rPr>
                <w:rFonts w:ascii="Arial" w:hAnsi="Arial" w:cs="Arial"/>
                <w:b/>
                <w:sz w:val="18"/>
                <w:szCs w:val="18"/>
              </w:rPr>
              <w:instrText xml:space="preserve"> FORMCHECKBOX </w:instrText>
            </w:r>
            <w:r>
              <w:rPr>
                <w:rFonts w:ascii="Arial" w:hAnsi="Arial" w:cs="Arial"/>
                <w:b/>
                <w:sz w:val="18"/>
                <w:szCs w:val="18"/>
              </w:rPr>
            </w:r>
            <w:r>
              <w:rPr>
                <w:rFonts w:ascii="Arial" w:hAnsi="Arial" w:cs="Arial"/>
                <w:b/>
                <w:sz w:val="18"/>
                <w:szCs w:val="18"/>
              </w:rPr>
              <w:fldChar w:fldCharType="separate"/>
            </w:r>
            <w:r w:rsidRPr="00FE30C2">
              <w:rPr>
                <w:rFonts w:ascii="Arial" w:hAnsi="Arial" w:cs="Arial"/>
                <w:b/>
                <w:sz w:val="18"/>
                <w:szCs w:val="18"/>
              </w:rPr>
              <w:fldChar w:fldCharType="end"/>
            </w:r>
            <w:bookmarkEnd w:id="0"/>
            <w:smartTag w:uri="urn:schemas-microsoft-com:office:smarttags" w:element="stockticker">
              <w:r w:rsidR="00A35E0D" w:rsidRPr="00FE30C2">
                <w:rPr>
                  <w:rFonts w:ascii="Arial" w:hAnsi="Arial" w:cs="Arial"/>
                  <w:sz w:val="18"/>
                  <w:szCs w:val="18"/>
                </w:rPr>
                <w:t>AKC</w:t>
              </w:r>
            </w:smartTag>
            <w:r w:rsidR="00A35E0D">
              <w:rPr>
                <w:rFonts w:ascii="Arial" w:hAnsi="Arial" w:cs="Arial"/>
                <w:sz w:val="18"/>
                <w:szCs w:val="18"/>
              </w:rPr>
              <w:t xml:space="preserve"> #</w:t>
            </w:r>
            <w:r w:rsidR="00A35E0D" w:rsidRPr="00FE30C2">
              <w:rPr>
                <w:rFonts w:ascii="Arial" w:hAnsi="Arial" w:cs="Arial"/>
                <w:sz w:val="18"/>
                <w:szCs w:val="18"/>
              </w:rPr>
              <w:t xml:space="preserve"> </w:t>
            </w:r>
            <w:r w:rsidRPr="00FE30C2">
              <w:rPr>
                <w:rFonts w:ascii="Arial" w:hAnsi="Arial" w:cs="Arial"/>
                <w:sz w:val="18"/>
                <w:szCs w:val="18"/>
              </w:rPr>
              <w:fldChar w:fldCharType="begin">
                <w:ffData>
                  <w:name w:val=""/>
                  <w:enabled/>
                  <w:calcOnExit w:val="0"/>
                  <w:checkBox>
                    <w:sizeAuto/>
                    <w:default w:val="0"/>
                  </w:checkBox>
                </w:ffData>
              </w:fldChar>
            </w:r>
            <w:r w:rsidR="00A35E0D" w:rsidRPr="00FE30C2">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FE30C2">
              <w:rPr>
                <w:rFonts w:ascii="Arial" w:hAnsi="Arial" w:cs="Arial"/>
                <w:sz w:val="18"/>
                <w:szCs w:val="18"/>
              </w:rPr>
              <w:fldChar w:fldCharType="end"/>
            </w:r>
            <w:r w:rsidR="00A35E0D">
              <w:rPr>
                <w:rFonts w:ascii="Arial" w:hAnsi="Arial" w:cs="Arial"/>
                <w:sz w:val="18"/>
                <w:szCs w:val="18"/>
              </w:rPr>
              <w:t>OTHER</w:t>
            </w:r>
          </w:p>
        </w:tc>
        <w:tc>
          <w:tcPr>
            <w:tcW w:w="2034" w:type="dxa"/>
            <w:gridSpan w:val="7"/>
            <w:tcBorders>
              <w:top w:val="single" w:sz="4" w:space="0" w:color="auto"/>
              <w:left w:val="single" w:sz="4" w:space="0" w:color="auto"/>
              <w:bottom w:val="single" w:sz="4" w:space="0" w:color="auto"/>
              <w:right w:val="single" w:sz="4" w:space="0" w:color="auto"/>
            </w:tcBorders>
          </w:tcPr>
          <w:p w:rsidR="00A35E0D" w:rsidRPr="00FE30C2" w:rsidRDefault="00A35E0D" w:rsidP="00057289">
            <w:pPr>
              <w:tabs>
                <w:tab w:val="left" w:pos="2970"/>
                <w:tab w:val="left" w:pos="4320"/>
                <w:tab w:val="left" w:pos="4680"/>
                <w:tab w:val="decimal" w:pos="6660"/>
                <w:tab w:val="decimal" w:pos="7830"/>
                <w:tab w:val="center" w:pos="8370"/>
              </w:tabs>
              <w:jc w:val="both"/>
              <w:rPr>
                <w:rFonts w:ascii="Arial" w:hAnsi="Arial" w:cs="Arial"/>
                <w:b/>
                <w:sz w:val="18"/>
                <w:szCs w:val="18"/>
              </w:rPr>
            </w:pPr>
            <w:r w:rsidRPr="00FE30C2">
              <w:rPr>
                <w:rFonts w:ascii="Arial" w:hAnsi="Arial" w:cs="Arial"/>
                <w:sz w:val="18"/>
                <w:szCs w:val="18"/>
              </w:rPr>
              <w:t xml:space="preserve">FDSB </w:t>
            </w:r>
            <w:r>
              <w:rPr>
                <w:rFonts w:ascii="Arial" w:hAnsi="Arial" w:cs="Arial"/>
                <w:sz w:val="18"/>
                <w:szCs w:val="18"/>
              </w:rPr>
              <w:t>#</w:t>
            </w:r>
          </w:p>
        </w:tc>
        <w:tc>
          <w:tcPr>
            <w:tcW w:w="2448" w:type="dxa"/>
            <w:gridSpan w:val="2"/>
            <w:tcBorders>
              <w:top w:val="single" w:sz="4" w:space="0" w:color="auto"/>
              <w:left w:val="single" w:sz="4" w:space="0" w:color="auto"/>
              <w:bottom w:val="single" w:sz="4" w:space="0" w:color="auto"/>
              <w:right w:val="single" w:sz="4" w:space="0" w:color="auto"/>
            </w:tcBorders>
          </w:tcPr>
          <w:p w:rsidR="00A35E0D" w:rsidRPr="00FE30C2" w:rsidRDefault="00A35E0D" w:rsidP="00057289">
            <w:pPr>
              <w:tabs>
                <w:tab w:val="left" w:pos="2970"/>
                <w:tab w:val="left" w:pos="4320"/>
                <w:tab w:val="left" w:pos="4680"/>
                <w:tab w:val="decimal" w:pos="6660"/>
                <w:tab w:val="decimal" w:pos="7830"/>
                <w:tab w:val="center" w:pos="8370"/>
              </w:tabs>
              <w:jc w:val="both"/>
              <w:rPr>
                <w:rFonts w:ascii="Arial" w:hAnsi="Arial" w:cs="Arial"/>
                <w:sz w:val="16"/>
                <w:szCs w:val="16"/>
              </w:rPr>
            </w:pPr>
            <w:r w:rsidRPr="00FE30C2">
              <w:rPr>
                <w:rFonts w:ascii="Arial" w:hAnsi="Arial" w:cs="Arial"/>
                <w:sz w:val="16"/>
                <w:szCs w:val="16"/>
              </w:rPr>
              <w:t>I enclose entry fees in the amount of:</w:t>
            </w:r>
          </w:p>
        </w:tc>
      </w:tr>
      <w:tr w:rsidR="00A35E0D" w:rsidTr="00057289">
        <w:trPr>
          <w:trHeight w:hRule="exact" w:val="640"/>
        </w:trPr>
        <w:tc>
          <w:tcPr>
            <w:tcW w:w="6750" w:type="dxa"/>
            <w:gridSpan w:val="11"/>
            <w:tcBorders>
              <w:top w:val="single" w:sz="4" w:space="0" w:color="auto"/>
              <w:left w:val="single" w:sz="4" w:space="0" w:color="auto"/>
              <w:bottom w:val="single" w:sz="4" w:space="0" w:color="auto"/>
              <w:right w:val="single" w:sz="4" w:space="0" w:color="auto"/>
            </w:tcBorders>
          </w:tcPr>
          <w:p w:rsidR="00A35E0D" w:rsidRPr="00FE30C2" w:rsidRDefault="00A35E0D" w:rsidP="00057289">
            <w:pPr>
              <w:tabs>
                <w:tab w:val="left" w:pos="2970"/>
                <w:tab w:val="left" w:pos="4320"/>
                <w:tab w:val="left" w:pos="4680"/>
                <w:tab w:val="left" w:pos="6300"/>
                <w:tab w:val="decimal" w:pos="6660"/>
                <w:tab w:val="center" w:pos="7650"/>
                <w:tab w:val="decimal" w:pos="7830"/>
              </w:tabs>
              <w:rPr>
                <w:rFonts w:ascii="Arial" w:hAnsi="Arial" w:cs="Arial"/>
                <w:sz w:val="18"/>
                <w:szCs w:val="18"/>
              </w:rPr>
            </w:pPr>
            <w:r w:rsidRPr="00FE30C2">
              <w:rPr>
                <w:rFonts w:ascii="Arial" w:hAnsi="Arial" w:cs="Arial"/>
                <w:sz w:val="18"/>
                <w:szCs w:val="18"/>
              </w:rPr>
              <w:t>Full Name of Dog:</w:t>
            </w:r>
          </w:p>
          <w:p w:rsidR="00A35E0D" w:rsidRPr="005D4B2D" w:rsidRDefault="00A35E0D" w:rsidP="00057289">
            <w:pPr>
              <w:tabs>
                <w:tab w:val="left" w:pos="2970"/>
                <w:tab w:val="left" w:pos="4320"/>
                <w:tab w:val="left" w:pos="4680"/>
                <w:tab w:val="left" w:pos="6300"/>
                <w:tab w:val="decimal" w:pos="6660"/>
                <w:tab w:val="center" w:pos="7650"/>
                <w:tab w:val="decimal" w:pos="7830"/>
              </w:tabs>
              <w:rPr>
                <w:rFonts w:ascii="Arial" w:hAnsi="Arial" w:cs="Arial"/>
                <w:b/>
                <w:sz w:val="16"/>
              </w:rPr>
            </w:pPr>
          </w:p>
        </w:tc>
      </w:tr>
      <w:tr w:rsidR="00A35E0D" w:rsidTr="00057289">
        <w:trPr>
          <w:cantSplit/>
          <w:trHeight w:val="665"/>
        </w:trPr>
        <w:tc>
          <w:tcPr>
            <w:tcW w:w="1098" w:type="dxa"/>
            <w:tcBorders>
              <w:top w:val="single" w:sz="4" w:space="0" w:color="auto"/>
              <w:left w:val="single" w:sz="4" w:space="0" w:color="auto"/>
              <w:bottom w:val="single" w:sz="4" w:space="0" w:color="auto"/>
              <w:right w:val="single" w:sz="4" w:space="0" w:color="auto"/>
            </w:tcBorders>
          </w:tcPr>
          <w:p w:rsidR="00A35E0D" w:rsidRPr="0030118F" w:rsidRDefault="00A35E0D" w:rsidP="00057289">
            <w:pPr>
              <w:tabs>
                <w:tab w:val="left" w:pos="2970"/>
                <w:tab w:val="left" w:pos="4320"/>
                <w:tab w:val="left" w:pos="4680"/>
                <w:tab w:val="decimal" w:pos="6660"/>
                <w:tab w:val="decimal" w:pos="7830"/>
                <w:tab w:val="center" w:pos="8370"/>
              </w:tabs>
              <w:rPr>
                <w:rFonts w:ascii="Arial" w:hAnsi="Arial" w:cs="Arial"/>
                <w:sz w:val="16"/>
                <w:szCs w:val="16"/>
              </w:rPr>
            </w:pPr>
            <w:r w:rsidRPr="0030118F">
              <w:rPr>
                <w:rFonts w:ascii="Arial" w:hAnsi="Arial" w:cs="Arial"/>
                <w:sz w:val="16"/>
                <w:szCs w:val="16"/>
              </w:rPr>
              <w:t>Call Name:</w:t>
            </w:r>
          </w:p>
          <w:p w:rsidR="00A35E0D" w:rsidRPr="00FE30C2" w:rsidRDefault="00A35E0D" w:rsidP="00057289">
            <w:pPr>
              <w:rPr>
                <w:rFonts w:ascii="Arial" w:hAnsi="Arial" w:cs="Arial"/>
                <w:sz w:val="18"/>
                <w:szCs w:val="18"/>
              </w:rPr>
            </w:pPr>
          </w:p>
          <w:p w:rsidR="00A35E0D" w:rsidRPr="00FE30C2" w:rsidRDefault="00A35E0D" w:rsidP="00057289">
            <w:pPr>
              <w:tabs>
                <w:tab w:val="left" w:pos="2970"/>
                <w:tab w:val="left" w:pos="4320"/>
                <w:tab w:val="left" w:pos="4680"/>
                <w:tab w:val="decimal" w:pos="6660"/>
                <w:tab w:val="decimal" w:pos="7830"/>
                <w:tab w:val="center" w:pos="8370"/>
              </w:tabs>
              <w:rPr>
                <w:rFonts w:ascii="Arial" w:hAnsi="Arial" w:cs="Arial"/>
                <w:b/>
                <w:sz w:val="18"/>
                <w:szCs w:val="18"/>
              </w:rPr>
            </w:pPr>
          </w:p>
        </w:tc>
        <w:tc>
          <w:tcPr>
            <w:tcW w:w="1404" w:type="dxa"/>
            <w:gridSpan w:val="3"/>
            <w:tcBorders>
              <w:top w:val="single" w:sz="4" w:space="0" w:color="auto"/>
              <w:left w:val="single" w:sz="4" w:space="0" w:color="auto"/>
              <w:bottom w:val="single" w:sz="4" w:space="0" w:color="auto"/>
              <w:right w:val="single" w:sz="4" w:space="0" w:color="auto"/>
            </w:tcBorders>
          </w:tcPr>
          <w:p w:rsidR="00A35E0D" w:rsidRPr="00FE30C2" w:rsidRDefault="00A35E0D" w:rsidP="00057289">
            <w:pPr>
              <w:tabs>
                <w:tab w:val="left" w:pos="2970"/>
                <w:tab w:val="left" w:pos="4320"/>
                <w:tab w:val="left" w:pos="4680"/>
                <w:tab w:val="decimal" w:pos="6660"/>
                <w:tab w:val="decimal" w:pos="7830"/>
                <w:tab w:val="center" w:pos="8370"/>
              </w:tabs>
              <w:jc w:val="both"/>
              <w:rPr>
                <w:rFonts w:ascii="Arial" w:hAnsi="Arial" w:cs="Arial"/>
                <w:b/>
                <w:sz w:val="18"/>
                <w:szCs w:val="18"/>
              </w:rPr>
            </w:pPr>
            <w:r w:rsidRPr="00FE30C2">
              <w:rPr>
                <w:rFonts w:ascii="Arial" w:hAnsi="Arial" w:cs="Arial"/>
                <w:sz w:val="18"/>
                <w:szCs w:val="18"/>
              </w:rPr>
              <w:t>Date of Birth:</w:t>
            </w:r>
          </w:p>
        </w:tc>
        <w:tc>
          <w:tcPr>
            <w:tcW w:w="630" w:type="dxa"/>
            <w:gridSpan w:val="2"/>
            <w:tcBorders>
              <w:top w:val="single" w:sz="4" w:space="0" w:color="auto"/>
              <w:bottom w:val="single" w:sz="4" w:space="0" w:color="auto"/>
              <w:right w:val="single" w:sz="4" w:space="0" w:color="auto"/>
            </w:tcBorders>
          </w:tcPr>
          <w:p w:rsidR="00A35E0D" w:rsidRPr="00FE30C2" w:rsidRDefault="00A35E0D" w:rsidP="00057289">
            <w:pPr>
              <w:tabs>
                <w:tab w:val="left" w:pos="2970"/>
                <w:tab w:val="left" w:pos="4320"/>
                <w:tab w:val="left" w:pos="4680"/>
                <w:tab w:val="decimal" w:pos="6660"/>
                <w:tab w:val="decimal" w:pos="7830"/>
                <w:tab w:val="center" w:pos="8370"/>
              </w:tabs>
              <w:rPr>
                <w:rFonts w:ascii="Arial" w:hAnsi="Arial" w:cs="Arial"/>
                <w:sz w:val="18"/>
                <w:szCs w:val="18"/>
              </w:rPr>
            </w:pPr>
            <w:r w:rsidRPr="00FE30C2">
              <w:rPr>
                <w:rFonts w:ascii="Arial" w:hAnsi="Arial" w:cs="Arial"/>
                <w:sz w:val="18"/>
                <w:szCs w:val="18"/>
              </w:rPr>
              <w:t>Sex:</w:t>
            </w:r>
          </w:p>
          <w:p w:rsidR="00A35E0D" w:rsidRPr="00FE30C2" w:rsidRDefault="00A35E0D" w:rsidP="00057289">
            <w:pPr>
              <w:tabs>
                <w:tab w:val="left" w:pos="2970"/>
                <w:tab w:val="left" w:pos="4320"/>
                <w:tab w:val="left" w:pos="4680"/>
                <w:tab w:val="decimal" w:pos="6660"/>
                <w:tab w:val="decimal" w:pos="7830"/>
                <w:tab w:val="center" w:pos="8370"/>
              </w:tabs>
              <w:rPr>
                <w:rFonts w:ascii="Arial" w:hAnsi="Arial" w:cs="Arial"/>
                <w:b/>
                <w:sz w:val="18"/>
                <w:szCs w:val="18"/>
              </w:rPr>
            </w:pPr>
          </w:p>
        </w:tc>
        <w:tc>
          <w:tcPr>
            <w:tcW w:w="990" w:type="dxa"/>
            <w:gridSpan w:val="2"/>
            <w:tcBorders>
              <w:top w:val="single" w:sz="4" w:space="0" w:color="auto"/>
              <w:left w:val="single" w:sz="4" w:space="0" w:color="auto"/>
              <w:bottom w:val="single" w:sz="4" w:space="0" w:color="auto"/>
              <w:right w:val="single" w:sz="4" w:space="0" w:color="auto"/>
            </w:tcBorders>
          </w:tcPr>
          <w:p w:rsidR="00A35E0D" w:rsidRPr="00FE30C2" w:rsidRDefault="00A35E0D" w:rsidP="00057289">
            <w:pPr>
              <w:tabs>
                <w:tab w:val="left" w:pos="2970"/>
                <w:tab w:val="left" w:pos="4320"/>
                <w:tab w:val="left" w:pos="4680"/>
                <w:tab w:val="decimal" w:pos="6660"/>
                <w:tab w:val="decimal" w:pos="7830"/>
                <w:tab w:val="center" w:pos="8370"/>
              </w:tabs>
              <w:rPr>
                <w:rFonts w:ascii="Arial" w:hAnsi="Arial" w:cs="Arial"/>
                <w:sz w:val="18"/>
                <w:szCs w:val="18"/>
              </w:rPr>
            </w:pPr>
            <w:r w:rsidRPr="00FE30C2">
              <w:rPr>
                <w:rFonts w:ascii="Arial" w:hAnsi="Arial" w:cs="Arial"/>
                <w:sz w:val="18"/>
                <w:szCs w:val="18"/>
              </w:rPr>
              <w:t>Color:</w:t>
            </w:r>
          </w:p>
          <w:p w:rsidR="00A35E0D" w:rsidRPr="00FE30C2" w:rsidRDefault="00A35E0D" w:rsidP="00057289">
            <w:pPr>
              <w:tabs>
                <w:tab w:val="left" w:pos="2970"/>
                <w:tab w:val="left" w:pos="4320"/>
                <w:tab w:val="left" w:pos="4680"/>
                <w:tab w:val="decimal" w:pos="6660"/>
                <w:tab w:val="decimal" w:pos="7830"/>
                <w:tab w:val="center" w:pos="8370"/>
              </w:tabs>
              <w:rPr>
                <w:rFonts w:ascii="Arial" w:hAnsi="Arial" w:cs="Arial"/>
                <w:b/>
                <w:sz w:val="18"/>
                <w:szCs w:val="18"/>
              </w:rPr>
            </w:pPr>
          </w:p>
        </w:tc>
        <w:tc>
          <w:tcPr>
            <w:tcW w:w="2628" w:type="dxa"/>
            <w:gridSpan w:val="3"/>
            <w:tcBorders>
              <w:top w:val="single" w:sz="4" w:space="0" w:color="auto"/>
              <w:bottom w:val="single" w:sz="4" w:space="0" w:color="auto"/>
              <w:right w:val="single" w:sz="4" w:space="0" w:color="auto"/>
            </w:tcBorders>
          </w:tcPr>
          <w:p w:rsidR="00A35E0D" w:rsidRPr="00FE30C2" w:rsidRDefault="00A35E0D" w:rsidP="00057289">
            <w:pPr>
              <w:tabs>
                <w:tab w:val="left" w:pos="2970"/>
                <w:tab w:val="left" w:pos="4320"/>
                <w:tab w:val="left" w:pos="4680"/>
                <w:tab w:val="decimal" w:pos="6660"/>
                <w:tab w:val="decimal" w:pos="7830"/>
                <w:tab w:val="center" w:pos="8370"/>
              </w:tabs>
              <w:rPr>
                <w:rFonts w:ascii="Arial" w:hAnsi="Arial" w:cs="Arial"/>
                <w:sz w:val="18"/>
                <w:szCs w:val="18"/>
              </w:rPr>
            </w:pPr>
            <w:smartTag w:uri="urn:schemas-microsoft-com:office:smarttags" w:element="stockticker">
              <w:r w:rsidRPr="00FE30C2">
                <w:rPr>
                  <w:rFonts w:ascii="Arial" w:hAnsi="Arial" w:cs="Arial"/>
                  <w:sz w:val="18"/>
                  <w:szCs w:val="18"/>
                </w:rPr>
                <w:t>AKC</w:t>
              </w:r>
            </w:smartTag>
            <w:r w:rsidRPr="00FE30C2">
              <w:rPr>
                <w:rFonts w:ascii="Arial" w:hAnsi="Arial" w:cs="Arial"/>
                <w:sz w:val="18"/>
                <w:szCs w:val="18"/>
              </w:rPr>
              <w:t xml:space="preserve"> </w:t>
            </w:r>
            <w:smartTag w:uri="urn:schemas-microsoft-com:office:smarttags" w:element="stockticker">
              <w:r w:rsidRPr="00FE30C2">
                <w:rPr>
                  <w:rFonts w:ascii="Arial" w:hAnsi="Arial" w:cs="Arial"/>
                  <w:sz w:val="18"/>
                  <w:szCs w:val="18"/>
                </w:rPr>
                <w:t>DNA</w:t>
              </w:r>
            </w:smartTag>
            <w:r w:rsidRPr="00FE30C2">
              <w:rPr>
                <w:rFonts w:ascii="Arial" w:hAnsi="Arial" w:cs="Arial"/>
                <w:sz w:val="18"/>
                <w:szCs w:val="18"/>
              </w:rPr>
              <w:t xml:space="preserve"> (optional)</w:t>
            </w:r>
          </w:p>
          <w:p w:rsidR="00A35E0D" w:rsidRPr="00FE30C2" w:rsidRDefault="00A35E0D" w:rsidP="00057289">
            <w:pPr>
              <w:pStyle w:val="Heading7"/>
              <w:rPr>
                <w:rFonts w:ascii="Arial" w:hAnsi="Arial" w:cs="Arial"/>
                <w:b/>
                <w:i/>
                <w:sz w:val="18"/>
                <w:szCs w:val="18"/>
              </w:rPr>
            </w:pPr>
          </w:p>
        </w:tc>
      </w:tr>
      <w:tr w:rsidR="00A35E0D" w:rsidTr="00057289">
        <w:trPr>
          <w:trHeight w:hRule="exact" w:val="550"/>
        </w:trPr>
        <w:tc>
          <w:tcPr>
            <w:tcW w:w="6750" w:type="dxa"/>
            <w:gridSpan w:val="11"/>
            <w:tcBorders>
              <w:top w:val="single" w:sz="4" w:space="0" w:color="auto"/>
              <w:left w:val="single" w:sz="4" w:space="0" w:color="auto"/>
              <w:bottom w:val="single" w:sz="4" w:space="0" w:color="auto"/>
              <w:right w:val="single" w:sz="4" w:space="0" w:color="auto"/>
            </w:tcBorders>
          </w:tcPr>
          <w:p w:rsidR="00A35E0D" w:rsidRPr="00FE30C2" w:rsidRDefault="00A35E0D" w:rsidP="00057289">
            <w:pPr>
              <w:tabs>
                <w:tab w:val="left" w:pos="2970"/>
                <w:tab w:val="left" w:pos="4320"/>
                <w:tab w:val="left" w:pos="4680"/>
                <w:tab w:val="left" w:pos="6300"/>
                <w:tab w:val="decimal" w:pos="6660"/>
                <w:tab w:val="center" w:pos="7650"/>
                <w:tab w:val="decimal" w:pos="7830"/>
              </w:tabs>
              <w:rPr>
                <w:rFonts w:ascii="Arial" w:hAnsi="Arial" w:cs="Arial"/>
                <w:sz w:val="18"/>
                <w:szCs w:val="18"/>
              </w:rPr>
            </w:pPr>
            <w:r w:rsidRPr="00FE30C2">
              <w:rPr>
                <w:rFonts w:ascii="Arial" w:hAnsi="Arial" w:cs="Arial"/>
                <w:sz w:val="18"/>
                <w:szCs w:val="18"/>
              </w:rPr>
              <w:t>Sire:</w:t>
            </w:r>
          </w:p>
          <w:p w:rsidR="00A35E0D" w:rsidRPr="00FE30C2" w:rsidRDefault="00A35E0D" w:rsidP="00057289">
            <w:pPr>
              <w:tabs>
                <w:tab w:val="left" w:pos="2970"/>
                <w:tab w:val="left" w:pos="4320"/>
                <w:tab w:val="left" w:pos="4680"/>
                <w:tab w:val="left" w:pos="6300"/>
                <w:tab w:val="decimal" w:pos="6660"/>
                <w:tab w:val="center" w:pos="7650"/>
                <w:tab w:val="decimal" w:pos="7830"/>
              </w:tabs>
              <w:rPr>
                <w:rFonts w:ascii="Arial" w:hAnsi="Arial" w:cs="Arial"/>
                <w:b/>
                <w:sz w:val="18"/>
                <w:szCs w:val="18"/>
              </w:rPr>
            </w:pPr>
          </w:p>
        </w:tc>
      </w:tr>
      <w:tr w:rsidR="00A35E0D" w:rsidTr="00057289">
        <w:trPr>
          <w:trHeight w:hRule="exact" w:val="532"/>
        </w:trPr>
        <w:tc>
          <w:tcPr>
            <w:tcW w:w="6750" w:type="dxa"/>
            <w:gridSpan w:val="11"/>
            <w:tcBorders>
              <w:top w:val="single" w:sz="4" w:space="0" w:color="auto"/>
              <w:left w:val="single" w:sz="4" w:space="0" w:color="auto"/>
              <w:bottom w:val="single" w:sz="4" w:space="0" w:color="auto"/>
              <w:right w:val="single" w:sz="4" w:space="0" w:color="auto"/>
            </w:tcBorders>
          </w:tcPr>
          <w:p w:rsidR="00A35E0D" w:rsidRPr="00FE30C2" w:rsidRDefault="00A35E0D" w:rsidP="00057289">
            <w:pPr>
              <w:tabs>
                <w:tab w:val="left" w:pos="2970"/>
                <w:tab w:val="left" w:pos="4320"/>
                <w:tab w:val="left" w:pos="4680"/>
                <w:tab w:val="left" w:pos="6300"/>
                <w:tab w:val="decimal" w:pos="6660"/>
                <w:tab w:val="center" w:pos="7650"/>
                <w:tab w:val="decimal" w:pos="7830"/>
              </w:tabs>
              <w:rPr>
                <w:rFonts w:ascii="Arial" w:hAnsi="Arial" w:cs="Arial"/>
                <w:sz w:val="18"/>
                <w:szCs w:val="18"/>
              </w:rPr>
            </w:pPr>
            <w:r w:rsidRPr="00FE30C2">
              <w:rPr>
                <w:rFonts w:ascii="Arial" w:hAnsi="Arial" w:cs="Arial"/>
                <w:sz w:val="18"/>
                <w:szCs w:val="18"/>
              </w:rPr>
              <w:t>Dam:</w:t>
            </w:r>
          </w:p>
          <w:p w:rsidR="00A35E0D" w:rsidRPr="00FE30C2" w:rsidRDefault="00A35E0D" w:rsidP="00057289">
            <w:pPr>
              <w:tabs>
                <w:tab w:val="left" w:pos="2970"/>
                <w:tab w:val="left" w:pos="4320"/>
                <w:tab w:val="left" w:pos="4680"/>
                <w:tab w:val="left" w:pos="6300"/>
                <w:tab w:val="decimal" w:pos="6660"/>
                <w:tab w:val="center" w:pos="7650"/>
                <w:tab w:val="decimal" w:pos="7830"/>
              </w:tabs>
              <w:rPr>
                <w:rFonts w:ascii="Arial" w:hAnsi="Arial" w:cs="Arial"/>
                <w:b/>
                <w:sz w:val="18"/>
                <w:szCs w:val="18"/>
              </w:rPr>
            </w:pPr>
          </w:p>
        </w:tc>
      </w:tr>
      <w:tr w:rsidR="00A35E0D" w:rsidTr="00057289">
        <w:trPr>
          <w:trHeight w:hRule="exact" w:val="532"/>
        </w:trPr>
        <w:tc>
          <w:tcPr>
            <w:tcW w:w="6750" w:type="dxa"/>
            <w:gridSpan w:val="11"/>
            <w:tcBorders>
              <w:top w:val="single" w:sz="4" w:space="0" w:color="auto"/>
              <w:left w:val="single" w:sz="4" w:space="0" w:color="auto"/>
              <w:bottom w:val="single" w:sz="4" w:space="0" w:color="auto"/>
              <w:right w:val="single" w:sz="4" w:space="0" w:color="auto"/>
            </w:tcBorders>
          </w:tcPr>
          <w:p w:rsidR="00A35E0D" w:rsidRPr="00FE30C2" w:rsidRDefault="00A35E0D" w:rsidP="00057289">
            <w:pPr>
              <w:tabs>
                <w:tab w:val="left" w:pos="2970"/>
                <w:tab w:val="left" w:pos="4320"/>
                <w:tab w:val="left" w:pos="4680"/>
                <w:tab w:val="left" w:pos="6300"/>
                <w:tab w:val="decimal" w:pos="6660"/>
                <w:tab w:val="center" w:pos="7650"/>
                <w:tab w:val="decimal" w:pos="7830"/>
              </w:tabs>
              <w:rPr>
                <w:rFonts w:ascii="Arial" w:hAnsi="Arial" w:cs="Arial"/>
                <w:sz w:val="18"/>
                <w:szCs w:val="18"/>
              </w:rPr>
            </w:pPr>
            <w:r w:rsidRPr="00FE30C2">
              <w:rPr>
                <w:rFonts w:ascii="Arial" w:hAnsi="Arial" w:cs="Arial"/>
                <w:sz w:val="18"/>
                <w:szCs w:val="18"/>
              </w:rPr>
              <w:t>Name of Breeder (s):</w:t>
            </w:r>
          </w:p>
          <w:p w:rsidR="00A35E0D" w:rsidRPr="00FE30C2" w:rsidRDefault="00A35E0D" w:rsidP="00057289">
            <w:pPr>
              <w:tabs>
                <w:tab w:val="left" w:pos="2970"/>
                <w:tab w:val="left" w:pos="4320"/>
                <w:tab w:val="left" w:pos="4680"/>
                <w:tab w:val="left" w:pos="6300"/>
                <w:tab w:val="decimal" w:pos="6660"/>
                <w:tab w:val="center" w:pos="7650"/>
                <w:tab w:val="decimal" w:pos="7830"/>
              </w:tabs>
              <w:rPr>
                <w:rFonts w:ascii="Arial" w:hAnsi="Arial" w:cs="Arial"/>
                <w:b/>
                <w:sz w:val="18"/>
                <w:szCs w:val="18"/>
              </w:rPr>
            </w:pPr>
          </w:p>
        </w:tc>
      </w:tr>
      <w:tr w:rsidR="00A35E0D" w:rsidTr="00057289">
        <w:trPr>
          <w:trHeight w:hRule="exact" w:val="550"/>
        </w:trPr>
        <w:tc>
          <w:tcPr>
            <w:tcW w:w="6750" w:type="dxa"/>
            <w:gridSpan w:val="11"/>
            <w:tcBorders>
              <w:top w:val="single" w:sz="4" w:space="0" w:color="auto"/>
              <w:left w:val="single" w:sz="4" w:space="0" w:color="auto"/>
              <w:bottom w:val="single" w:sz="4" w:space="0" w:color="auto"/>
              <w:right w:val="single" w:sz="4" w:space="0" w:color="auto"/>
            </w:tcBorders>
          </w:tcPr>
          <w:p w:rsidR="00A35E0D" w:rsidRPr="00FE30C2" w:rsidRDefault="00A35E0D" w:rsidP="00057289">
            <w:pPr>
              <w:tabs>
                <w:tab w:val="left" w:pos="2970"/>
                <w:tab w:val="left" w:pos="4320"/>
                <w:tab w:val="left" w:pos="4680"/>
                <w:tab w:val="left" w:pos="6300"/>
                <w:tab w:val="decimal" w:pos="6660"/>
                <w:tab w:val="center" w:pos="7650"/>
                <w:tab w:val="decimal" w:pos="7830"/>
              </w:tabs>
              <w:jc w:val="both"/>
              <w:rPr>
                <w:rFonts w:ascii="Arial" w:hAnsi="Arial" w:cs="Arial"/>
                <w:sz w:val="18"/>
                <w:szCs w:val="18"/>
              </w:rPr>
            </w:pPr>
            <w:r>
              <w:rPr>
                <w:rFonts w:ascii="Arial" w:hAnsi="Arial" w:cs="Arial"/>
                <w:sz w:val="18"/>
                <w:szCs w:val="18"/>
              </w:rPr>
              <w:t>Field Handler(if applicable)</w:t>
            </w:r>
          </w:p>
        </w:tc>
      </w:tr>
      <w:tr w:rsidR="00A35E0D" w:rsidTr="00057289">
        <w:trPr>
          <w:trHeight w:hRule="exact" w:val="535"/>
        </w:trPr>
        <w:tc>
          <w:tcPr>
            <w:tcW w:w="6750" w:type="dxa"/>
            <w:gridSpan w:val="11"/>
            <w:tcBorders>
              <w:top w:val="single" w:sz="4" w:space="0" w:color="auto"/>
              <w:left w:val="single" w:sz="4" w:space="0" w:color="auto"/>
              <w:bottom w:val="single" w:sz="4" w:space="0" w:color="auto"/>
              <w:right w:val="single" w:sz="4" w:space="0" w:color="auto"/>
            </w:tcBorders>
          </w:tcPr>
          <w:p w:rsidR="00A35E0D" w:rsidRPr="00FE30C2" w:rsidRDefault="00A35E0D" w:rsidP="00057289">
            <w:pPr>
              <w:tabs>
                <w:tab w:val="left" w:pos="2970"/>
                <w:tab w:val="left" w:pos="4320"/>
                <w:tab w:val="left" w:pos="4680"/>
                <w:tab w:val="left" w:pos="6300"/>
                <w:tab w:val="decimal" w:pos="6660"/>
                <w:tab w:val="center" w:pos="7650"/>
                <w:tab w:val="decimal" w:pos="7830"/>
              </w:tabs>
              <w:jc w:val="both"/>
              <w:rPr>
                <w:rFonts w:ascii="Arial" w:hAnsi="Arial" w:cs="Arial"/>
                <w:sz w:val="18"/>
                <w:szCs w:val="18"/>
              </w:rPr>
            </w:pPr>
            <w:r w:rsidRPr="00FE30C2">
              <w:rPr>
                <w:rFonts w:ascii="Arial" w:hAnsi="Arial" w:cs="Arial"/>
                <w:sz w:val="18"/>
                <w:szCs w:val="18"/>
              </w:rPr>
              <w:t>Show Handler</w:t>
            </w:r>
            <w:r>
              <w:rPr>
                <w:rFonts w:ascii="Arial" w:hAnsi="Arial" w:cs="Arial"/>
                <w:sz w:val="18"/>
                <w:szCs w:val="18"/>
              </w:rPr>
              <w:t xml:space="preserve"> (if applicable)</w:t>
            </w:r>
          </w:p>
        </w:tc>
      </w:tr>
      <w:tr w:rsidR="00A35E0D" w:rsidTr="00057289">
        <w:trPr>
          <w:trHeight w:hRule="exact" w:val="640"/>
        </w:trPr>
        <w:tc>
          <w:tcPr>
            <w:tcW w:w="6750" w:type="dxa"/>
            <w:gridSpan w:val="11"/>
            <w:tcBorders>
              <w:top w:val="single" w:sz="4" w:space="0" w:color="auto"/>
              <w:left w:val="single" w:sz="4" w:space="0" w:color="auto"/>
              <w:bottom w:val="single" w:sz="4" w:space="0" w:color="auto"/>
              <w:right w:val="single" w:sz="4" w:space="0" w:color="auto"/>
            </w:tcBorders>
          </w:tcPr>
          <w:p w:rsidR="00A35E0D" w:rsidRPr="00FE30C2" w:rsidRDefault="00A35E0D" w:rsidP="00057289">
            <w:pPr>
              <w:tabs>
                <w:tab w:val="left" w:pos="2970"/>
                <w:tab w:val="left" w:pos="4320"/>
                <w:tab w:val="left" w:pos="4680"/>
                <w:tab w:val="left" w:pos="6300"/>
                <w:tab w:val="decimal" w:pos="6660"/>
                <w:tab w:val="center" w:pos="7650"/>
                <w:tab w:val="decimal" w:pos="7830"/>
              </w:tabs>
              <w:rPr>
                <w:rFonts w:ascii="Arial" w:hAnsi="Arial" w:cs="Arial"/>
                <w:sz w:val="18"/>
                <w:szCs w:val="18"/>
              </w:rPr>
            </w:pPr>
            <w:r w:rsidRPr="00FE30C2">
              <w:rPr>
                <w:rFonts w:ascii="Arial" w:hAnsi="Arial" w:cs="Arial"/>
                <w:sz w:val="18"/>
                <w:szCs w:val="18"/>
              </w:rPr>
              <w:t>Actual Owner(s):</w:t>
            </w:r>
          </w:p>
          <w:p w:rsidR="00A35E0D" w:rsidRPr="00FE30C2" w:rsidRDefault="00A35E0D" w:rsidP="00057289">
            <w:pPr>
              <w:tabs>
                <w:tab w:val="left" w:pos="2970"/>
                <w:tab w:val="left" w:pos="4320"/>
                <w:tab w:val="left" w:pos="4680"/>
                <w:tab w:val="left" w:pos="6300"/>
                <w:tab w:val="decimal" w:pos="6660"/>
                <w:tab w:val="center" w:pos="7650"/>
                <w:tab w:val="decimal" w:pos="7830"/>
              </w:tabs>
              <w:rPr>
                <w:rFonts w:ascii="Arial" w:hAnsi="Arial" w:cs="Arial"/>
                <w:b/>
                <w:sz w:val="18"/>
                <w:szCs w:val="18"/>
              </w:rPr>
            </w:pPr>
          </w:p>
        </w:tc>
      </w:tr>
      <w:tr w:rsidR="00A35E0D" w:rsidTr="00057289">
        <w:trPr>
          <w:trHeight w:hRule="exact" w:val="640"/>
        </w:trPr>
        <w:tc>
          <w:tcPr>
            <w:tcW w:w="6750" w:type="dxa"/>
            <w:gridSpan w:val="11"/>
            <w:tcBorders>
              <w:top w:val="single" w:sz="4" w:space="0" w:color="auto"/>
              <w:left w:val="single" w:sz="4" w:space="0" w:color="auto"/>
              <w:bottom w:val="single" w:sz="4" w:space="0" w:color="auto"/>
              <w:right w:val="single" w:sz="4" w:space="0" w:color="auto"/>
            </w:tcBorders>
          </w:tcPr>
          <w:p w:rsidR="00A35E0D" w:rsidRPr="00FE30C2" w:rsidRDefault="00A35E0D" w:rsidP="00057289">
            <w:pPr>
              <w:tabs>
                <w:tab w:val="left" w:pos="2970"/>
                <w:tab w:val="left" w:pos="4320"/>
                <w:tab w:val="left" w:pos="4680"/>
                <w:tab w:val="left" w:pos="6300"/>
                <w:tab w:val="decimal" w:pos="6660"/>
                <w:tab w:val="center" w:pos="7650"/>
                <w:tab w:val="decimal" w:pos="7830"/>
              </w:tabs>
              <w:rPr>
                <w:rFonts w:ascii="Arial" w:hAnsi="Arial" w:cs="Arial"/>
                <w:sz w:val="18"/>
                <w:szCs w:val="18"/>
              </w:rPr>
            </w:pPr>
            <w:r w:rsidRPr="00FE30C2">
              <w:rPr>
                <w:rFonts w:ascii="Arial" w:hAnsi="Arial" w:cs="Arial"/>
                <w:sz w:val="18"/>
                <w:szCs w:val="18"/>
              </w:rPr>
              <w:t>Owner’s Address:</w:t>
            </w:r>
          </w:p>
          <w:p w:rsidR="00A35E0D" w:rsidRPr="00FE30C2" w:rsidRDefault="00A35E0D" w:rsidP="00057289">
            <w:pPr>
              <w:tabs>
                <w:tab w:val="left" w:pos="2970"/>
                <w:tab w:val="left" w:pos="4320"/>
                <w:tab w:val="left" w:pos="4680"/>
                <w:tab w:val="left" w:pos="6300"/>
                <w:tab w:val="decimal" w:pos="6660"/>
                <w:tab w:val="center" w:pos="7650"/>
                <w:tab w:val="decimal" w:pos="7830"/>
              </w:tabs>
              <w:rPr>
                <w:rFonts w:ascii="Arial" w:hAnsi="Arial" w:cs="Arial"/>
                <w:b/>
                <w:sz w:val="18"/>
                <w:szCs w:val="18"/>
              </w:rPr>
            </w:pPr>
          </w:p>
        </w:tc>
      </w:tr>
      <w:tr w:rsidR="00A35E0D" w:rsidTr="00057289">
        <w:trPr>
          <w:trHeight w:hRule="exact" w:val="580"/>
        </w:trPr>
        <w:tc>
          <w:tcPr>
            <w:tcW w:w="3042" w:type="dxa"/>
            <w:gridSpan w:val="5"/>
            <w:tcBorders>
              <w:top w:val="single" w:sz="4" w:space="0" w:color="auto"/>
              <w:left w:val="single" w:sz="4" w:space="0" w:color="auto"/>
              <w:bottom w:val="single" w:sz="4" w:space="0" w:color="auto"/>
              <w:right w:val="single" w:sz="4" w:space="0" w:color="auto"/>
            </w:tcBorders>
          </w:tcPr>
          <w:p w:rsidR="00A35E0D" w:rsidRPr="00FE30C2" w:rsidRDefault="00A35E0D" w:rsidP="00057289">
            <w:pPr>
              <w:tabs>
                <w:tab w:val="left" w:pos="2970"/>
                <w:tab w:val="left" w:pos="4320"/>
                <w:tab w:val="left" w:pos="4680"/>
                <w:tab w:val="decimal" w:pos="6660"/>
                <w:tab w:val="decimal" w:pos="7830"/>
                <w:tab w:val="center" w:pos="8370"/>
              </w:tabs>
              <w:rPr>
                <w:rFonts w:ascii="Arial" w:hAnsi="Arial" w:cs="Arial"/>
                <w:sz w:val="18"/>
                <w:szCs w:val="18"/>
              </w:rPr>
            </w:pPr>
            <w:r w:rsidRPr="00FE30C2">
              <w:rPr>
                <w:rFonts w:ascii="Arial" w:hAnsi="Arial" w:cs="Arial"/>
                <w:sz w:val="18"/>
                <w:szCs w:val="18"/>
              </w:rPr>
              <w:t>City:</w:t>
            </w:r>
          </w:p>
          <w:p w:rsidR="00A35E0D" w:rsidRPr="00FE30C2" w:rsidRDefault="00A35E0D" w:rsidP="00057289">
            <w:pPr>
              <w:tabs>
                <w:tab w:val="left" w:pos="2970"/>
                <w:tab w:val="left" w:pos="4320"/>
                <w:tab w:val="left" w:pos="4680"/>
                <w:tab w:val="decimal" w:pos="6660"/>
                <w:tab w:val="decimal" w:pos="7830"/>
                <w:tab w:val="center" w:pos="8370"/>
              </w:tabs>
              <w:rPr>
                <w:rFonts w:ascii="Arial" w:hAnsi="Arial" w:cs="Arial"/>
                <w:b/>
                <w:sz w:val="18"/>
                <w:szCs w:val="18"/>
              </w:rPr>
            </w:pPr>
          </w:p>
        </w:tc>
        <w:tc>
          <w:tcPr>
            <w:tcW w:w="1260" w:type="dxa"/>
            <w:gridSpan w:val="4"/>
            <w:tcBorders>
              <w:top w:val="single" w:sz="4" w:space="0" w:color="auto"/>
              <w:left w:val="single" w:sz="4" w:space="0" w:color="auto"/>
              <w:bottom w:val="single" w:sz="4" w:space="0" w:color="auto"/>
              <w:right w:val="single" w:sz="4" w:space="0" w:color="auto"/>
            </w:tcBorders>
          </w:tcPr>
          <w:p w:rsidR="00A35E0D" w:rsidRPr="00FE30C2" w:rsidRDefault="00A35E0D" w:rsidP="00057289">
            <w:pPr>
              <w:tabs>
                <w:tab w:val="left" w:pos="2970"/>
                <w:tab w:val="left" w:pos="4320"/>
                <w:tab w:val="left" w:pos="4680"/>
                <w:tab w:val="decimal" w:pos="6660"/>
                <w:tab w:val="decimal" w:pos="7830"/>
                <w:tab w:val="center" w:pos="8370"/>
              </w:tabs>
              <w:rPr>
                <w:sz w:val="18"/>
                <w:szCs w:val="18"/>
              </w:rPr>
            </w:pPr>
            <w:r w:rsidRPr="00FE30C2">
              <w:rPr>
                <w:sz w:val="18"/>
                <w:szCs w:val="18"/>
              </w:rPr>
              <w:t>State:</w:t>
            </w:r>
          </w:p>
          <w:p w:rsidR="00A35E0D" w:rsidRPr="00FE30C2" w:rsidRDefault="00A35E0D" w:rsidP="00057289">
            <w:pPr>
              <w:tabs>
                <w:tab w:val="left" w:pos="2970"/>
                <w:tab w:val="left" w:pos="4320"/>
                <w:tab w:val="left" w:pos="4680"/>
                <w:tab w:val="decimal" w:pos="6660"/>
                <w:tab w:val="decimal" w:pos="7830"/>
                <w:tab w:val="center" w:pos="8370"/>
              </w:tabs>
              <w:rPr>
                <w:b/>
                <w:sz w:val="18"/>
                <w:szCs w:val="18"/>
              </w:rPr>
            </w:pPr>
          </w:p>
        </w:tc>
        <w:tc>
          <w:tcPr>
            <w:tcW w:w="2448" w:type="dxa"/>
            <w:gridSpan w:val="2"/>
            <w:tcBorders>
              <w:top w:val="single" w:sz="4" w:space="0" w:color="auto"/>
              <w:left w:val="single" w:sz="4" w:space="0" w:color="auto"/>
              <w:bottom w:val="single" w:sz="4" w:space="0" w:color="auto"/>
              <w:right w:val="single" w:sz="4" w:space="0" w:color="auto"/>
            </w:tcBorders>
          </w:tcPr>
          <w:p w:rsidR="00A35E0D" w:rsidRPr="00FE30C2" w:rsidRDefault="00A35E0D" w:rsidP="00057289">
            <w:pPr>
              <w:tabs>
                <w:tab w:val="left" w:pos="2970"/>
                <w:tab w:val="left" w:pos="4320"/>
                <w:tab w:val="left" w:pos="4680"/>
                <w:tab w:val="decimal" w:pos="6660"/>
                <w:tab w:val="decimal" w:pos="7830"/>
                <w:tab w:val="center" w:pos="8370"/>
              </w:tabs>
              <w:rPr>
                <w:sz w:val="18"/>
                <w:szCs w:val="18"/>
              </w:rPr>
            </w:pPr>
            <w:r w:rsidRPr="00FE30C2">
              <w:rPr>
                <w:sz w:val="18"/>
                <w:szCs w:val="18"/>
              </w:rPr>
              <w:t>Zip:</w:t>
            </w:r>
          </w:p>
          <w:p w:rsidR="00A35E0D" w:rsidRPr="00FE30C2" w:rsidRDefault="00A35E0D" w:rsidP="00057289">
            <w:pPr>
              <w:tabs>
                <w:tab w:val="left" w:pos="2970"/>
                <w:tab w:val="left" w:pos="4320"/>
                <w:tab w:val="left" w:pos="4680"/>
                <w:tab w:val="decimal" w:pos="6660"/>
                <w:tab w:val="decimal" w:pos="7830"/>
                <w:tab w:val="center" w:pos="8370"/>
              </w:tabs>
              <w:rPr>
                <w:b/>
                <w:sz w:val="18"/>
                <w:szCs w:val="18"/>
              </w:rPr>
            </w:pPr>
          </w:p>
        </w:tc>
      </w:tr>
      <w:tr w:rsidR="00A35E0D" w:rsidTr="00057289">
        <w:trPr>
          <w:cantSplit/>
          <w:trHeight w:val="737"/>
        </w:trPr>
        <w:tc>
          <w:tcPr>
            <w:tcW w:w="6750" w:type="dxa"/>
            <w:gridSpan w:val="11"/>
            <w:tcBorders>
              <w:top w:val="single" w:sz="4" w:space="0" w:color="auto"/>
              <w:left w:val="single" w:sz="4" w:space="0" w:color="auto"/>
              <w:bottom w:val="single" w:sz="4" w:space="0" w:color="auto"/>
              <w:right w:val="single" w:sz="4" w:space="0" w:color="auto"/>
            </w:tcBorders>
          </w:tcPr>
          <w:p w:rsidR="00A35E0D" w:rsidRPr="005D4B2D" w:rsidRDefault="00A35E0D" w:rsidP="00057289">
            <w:pPr>
              <w:tabs>
                <w:tab w:val="left" w:pos="2970"/>
                <w:tab w:val="left" w:pos="4320"/>
                <w:tab w:val="left" w:pos="4680"/>
                <w:tab w:val="left" w:pos="6300"/>
                <w:tab w:val="decimal" w:pos="6660"/>
                <w:tab w:val="center" w:pos="7650"/>
                <w:tab w:val="decimal" w:pos="7830"/>
              </w:tabs>
              <w:jc w:val="both"/>
              <w:rPr>
                <w:rFonts w:ascii="Arial" w:hAnsi="Arial" w:cs="Arial"/>
                <w:sz w:val="16"/>
              </w:rPr>
            </w:pPr>
            <w:r w:rsidRPr="005D4B2D">
              <w:rPr>
                <w:rFonts w:ascii="Arial" w:hAnsi="Arial" w:cs="Arial"/>
                <w:sz w:val="16"/>
              </w:rPr>
              <w:t xml:space="preserve">Signature of owner or his </w:t>
            </w:r>
            <w:r>
              <w:rPr>
                <w:rFonts w:ascii="Arial" w:hAnsi="Arial" w:cs="Arial"/>
                <w:sz w:val="16"/>
              </w:rPr>
              <w:t xml:space="preserve"> </w:t>
            </w:r>
            <w:r w:rsidRPr="005D4B2D">
              <w:rPr>
                <w:rFonts w:ascii="Arial" w:hAnsi="Arial" w:cs="Arial"/>
                <w:sz w:val="16"/>
              </w:rPr>
              <w:t xml:space="preserve">agent duly </w:t>
            </w:r>
            <w:r>
              <w:rPr>
                <w:rFonts w:ascii="Arial" w:hAnsi="Arial" w:cs="Arial"/>
                <w:sz w:val="16"/>
              </w:rPr>
              <w:t>authorized to make this entry:</w:t>
            </w:r>
          </w:p>
        </w:tc>
      </w:tr>
      <w:tr w:rsidR="00A35E0D" w:rsidTr="00057289">
        <w:trPr>
          <w:cantSplit/>
          <w:trHeight w:hRule="exact" w:val="427"/>
        </w:trPr>
        <w:tc>
          <w:tcPr>
            <w:tcW w:w="6750" w:type="dxa"/>
            <w:gridSpan w:val="11"/>
            <w:tcBorders>
              <w:top w:val="single" w:sz="4" w:space="0" w:color="auto"/>
              <w:left w:val="single" w:sz="4" w:space="0" w:color="auto"/>
              <w:bottom w:val="single" w:sz="4" w:space="0" w:color="auto"/>
              <w:right w:val="single" w:sz="4" w:space="0" w:color="auto"/>
            </w:tcBorders>
          </w:tcPr>
          <w:p w:rsidR="00A35E0D" w:rsidRPr="005D4B2D" w:rsidRDefault="00A35E0D" w:rsidP="00057289">
            <w:pPr>
              <w:tabs>
                <w:tab w:val="left" w:pos="2970"/>
                <w:tab w:val="left" w:pos="4320"/>
                <w:tab w:val="left" w:pos="4680"/>
                <w:tab w:val="decimal" w:pos="6660"/>
                <w:tab w:val="decimal" w:pos="7830"/>
                <w:tab w:val="center" w:pos="8370"/>
              </w:tabs>
              <w:rPr>
                <w:rFonts w:ascii="Arial" w:hAnsi="Arial" w:cs="Arial"/>
                <w:sz w:val="16"/>
              </w:rPr>
            </w:pPr>
            <w:r w:rsidRPr="005D4B2D">
              <w:rPr>
                <w:rFonts w:ascii="Arial" w:hAnsi="Arial" w:cs="Arial"/>
                <w:sz w:val="16"/>
              </w:rPr>
              <w:t>Telephone:</w:t>
            </w:r>
          </w:p>
          <w:p w:rsidR="00A35E0D" w:rsidRDefault="00A35E0D" w:rsidP="00057289">
            <w:pPr>
              <w:tabs>
                <w:tab w:val="left" w:pos="2970"/>
                <w:tab w:val="left" w:pos="4320"/>
                <w:tab w:val="left" w:pos="4680"/>
                <w:tab w:val="decimal" w:pos="6660"/>
                <w:tab w:val="decimal" w:pos="7830"/>
                <w:tab w:val="center" w:pos="8370"/>
              </w:tabs>
              <w:rPr>
                <w:sz w:val="16"/>
              </w:rPr>
            </w:pPr>
          </w:p>
        </w:tc>
      </w:tr>
      <w:tr w:rsidR="00A35E0D" w:rsidTr="00057289">
        <w:trPr>
          <w:cantSplit/>
          <w:trHeight w:hRule="exact" w:val="523"/>
        </w:trPr>
        <w:tc>
          <w:tcPr>
            <w:tcW w:w="6750" w:type="dxa"/>
            <w:gridSpan w:val="11"/>
            <w:tcBorders>
              <w:top w:val="single" w:sz="4" w:space="0" w:color="auto"/>
              <w:left w:val="single" w:sz="4" w:space="0" w:color="auto"/>
              <w:bottom w:val="single" w:sz="4" w:space="0" w:color="auto"/>
              <w:right w:val="single" w:sz="4" w:space="0" w:color="auto"/>
            </w:tcBorders>
          </w:tcPr>
          <w:p w:rsidR="00A35E0D" w:rsidRPr="00A9066A" w:rsidRDefault="00A35E0D" w:rsidP="00057289">
            <w:pPr>
              <w:tabs>
                <w:tab w:val="left" w:pos="2970"/>
                <w:tab w:val="left" w:pos="4320"/>
                <w:tab w:val="left" w:pos="4680"/>
                <w:tab w:val="decimal" w:pos="6660"/>
                <w:tab w:val="decimal" w:pos="7830"/>
                <w:tab w:val="center" w:pos="8370"/>
              </w:tabs>
              <w:rPr>
                <w:rFonts w:ascii="Arial" w:hAnsi="Arial" w:cs="Arial"/>
                <w:sz w:val="16"/>
              </w:rPr>
            </w:pPr>
            <w:r w:rsidRPr="005D4B2D">
              <w:rPr>
                <w:rFonts w:ascii="Arial" w:hAnsi="Arial" w:cs="Arial"/>
                <w:sz w:val="16"/>
              </w:rPr>
              <w:t>Email address:</w:t>
            </w:r>
          </w:p>
        </w:tc>
      </w:tr>
    </w:tbl>
    <w:p w:rsidR="00A35E0D" w:rsidRPr="00565383" w:rsidRDefault="00A35E0D" w:rsidP="00A35E0D">
      <w:pPr>
        <w:jc w:val="center"/>
        <w:rPr>
          <w:sz w:val="16"/>
          <w:szCs w:val="18"/>
        </w:rPr>
      </w:pPr>
      <w:r>
        <w:rPr>
          <w:sz w:val="20"/>
        </w:rPr>
        <w:lastRenderedPageBreak/>
        <w:t>Questions or needing any additional information, please don’t hesitate to contact us.</w:t>
      </w:r>
    </w:p>
    <w:p w:rsidR="00A35E0D" w:rsidRDefault="00A35E0D" w:rsidP="00A35E0D">
      <w:pPr>
        <w:rPr>
          <w:sz w:val="12"/>
        </w:rPr>
      </w:pPr>
    </w:p>
    <w:p w:rsidR="00A35E0D" w:rsidRDefault="00A35E0D" w:rsidP="00A35E0D">
      <w:pPr>
        <w:rPr>
          <w:b/>
          <w:sz w:val="20"/>
        </w:rPr>
      </w:pPr>
      <w:r w:rsidRPr="00565383">
        <w:rPr>
          <w:b/>
          <w:color w:val="000000"/>
          <w:sz w:val="20"/>
        </w:rPr>
        <w:t>Section Manager</w:t>
      </w:r>
      <w:r w:rsidRPr="00565383">
        <w:rPr>
          <w:rFonts w:ascii="Arial" w:hAnsi="Arial" w:cs="Arial"/>
          <w:b/>
          <w:color w:val="000000"/>
          <w:sz w:val="20"/>
        </w:rPr>
        <w:t>:</w:t>
      </w:r>
      <w:r>
        <w:rPr>
          <w:b/>
          <w:sz w:val="20"/>
        </w:rPr>
        <w:t xml:space="preserve"> </w:t>
      </w:r>
      <w:r w:rsidR="00E85E58">
        <w:rPr>
          <w:b/>
          <w:sz w:val="20"/>
        </w:rPr>
        <w:t>Linda McDonald</w:t>
      </w:r>
      <w:r w:rsidRPr="004D2576">
        <w:rPr>
          <w:b/>
          <w:sz w:val="20"/>
        </w:rPr>
        <w:t> </w:t>
      </w:r>
      <w:r>
        <w:rPr>
          <w:b/>
          <w:sz w:val="20"/>
        </w:rPr>
        <w:t xml:space="preserve"> </w:t>
      </w:r>
      <w:r w:rsidRPr="004D2576">
        <w:rPr>
          <w:b/>
          <w:sz w:val="20"/>
        </w:rPr>
        <w:t> </w:t>
      </w:r>
      <w:r w:rsidR="00E85E58" w:rsidRPr="00E85E58">
        <w:rPr>
          <w:b/>
          <w:sz w:val="20"/>
        </w:rPr>
        <w:t>(760) 956-8943</w:t>
      </w:r>
      <w:r w:rsidRPr="004D2576">
        <w:rPr>
          <w:b/>
          <w:sz w:val="20"/>
        </w:rPr>
        <w:br/>
      </w:r>
      <w:r w:rsidR="00E85E58" w:rsidRPr="00E85E58">
        <w:rPr>
          <w:b/>
          <w:sz w:val="20"/>
        </w:rPr>
        <w:t>mcbritbull@gmail.com</w:t>
      </w:r>
    </w:p>
    <w:p w:rsidR="00E85E58" w:rsidRPr="00E85E58" w:rsidRDefault="00A35E0D" w:rsidP="00E85E58">
      <w:pPr>
        <w:rPr>
          <w:b/>
          <w:bCs/>
          <w:color w:val="000000"/>
          <w:sz w:val="20"/>
        </w:rPr>
      </w:pPr>
      <w:r w:rsidRPr="00565383">
        <w:rPr>
          <w:b/>
          <w:color w:val="000000"/>
          <w:sz w:val="20"/>
        </w:rPr>
        <w:t>Section Secretary:</w:t>
      </w:r>
      <w:r w:rsidRPr="00565383">
        <w:rPr>
          <w:b/>
          <w:bCs/>
          <w:color w:val="000000"/>
          <w:sz w:val="20"/>
        </w:rPr>
        <w:t xml:space="preserve"> </w:t>
      </w:r>
      <w:r w:rsidR="00E85E58" w:rsidRPr="00E85E58">
        <w:rPr>
          <w:b/>
          <w:bCs/>
          <w:color w:val="000000"/>
          <w:sz w:val="20"/>
        </w:rPr>
        <w:t xml:space="preserve">Jeri K. Conklin- 8756 W Avenue </w:t>
      </w:r>
      <w:proofErr w:type="gramStart"/>
      <w:r w:rsidR="00E85E58" w:rsidRPr="00E85E58">
        <w:rPr>
          <w:b/>
          <w:bCs/>
          <w:color w:val="000000"/>
          <w:sz w:val="20"/>
        </w:rPr>
        <w:t>C14  Lancaster</w:t>
      </w:r>
      <w:proofErr w:type="gramEnd"/>
      <w:r w:rsidR="00E85E58" w:rsidRPr="00E85E58">
        <w:rPr>
          <w:b/>
          <w:bCs/>
          <w:color w:val="000000"/>
          <w:sz w:val="20"/>
        </w:rPr>
        <w:t>, CA  93536</w:t>
      </w:r>
    </w:p>
    <w:p w:rsidR="00FA6A45" w:rsidRDefault="00E85E58" w:rsidP="00E85E58">
      <w:pPr>
        <w:rPr>
          <w:b/>
          <w:bCs/>
          <w:color w:val="000000"/>
          <w:sz w:val="20"/>
        </w:rPr>
      </w:pPr>
      <w:r w:rsidRPr="00E85E58">
        <w:rPr>
          <w:b/>
          <w:bCs/>
          <w:color w:val="000000"/>
          <w:sz w:val="20"/>
        </w:rPr>
        <w:t xml:space="preserve"> </w:t>
      </w:r>
      <w:r>
        <w:rPr>
          <w:b/>
          <w:bCs/>
          <w:color w:val="000000"/>
          <w:sz w:val="20"/>
        </w:rPr>
        <w:t>(</w:t>
      </w:r>
      <w:r w:rsidRPr="00E85E58">
        <w:rPr>
          <w:b/>
          <w:bCs/>
          <w:color w:val="000000"/>
          <w:sz w:val="20"/>
        </w:rPr>
        <w:t>661</w:t>
      </w:r>
      <w:r>
        <w:rPr>
          <w:b/>
          <w:bCs/>
          <w:color w:val="000000"/>
          <w:sz w:val="20"/>
        </w:rPr>
        <w:t>)</w:t>
      </w:r>
      <w:r w:rsidRPr="00E85E58">
        <w:rPr>
          <w:b/>
          <w:bCs/>
          <w:color w:val="000000"/>
          <w:sz w:val="20"/>
        </w:rPr>
        <w:t>728-0969</w:t>
      </w:r>
    </w:p>
    <w:p w:rsidR="00A35E0D" w:rsidRPr="004D2576" w:rsidRDefault="00FA6A45" w:rsidP="00E85E58">
      <w:pPr>
        <w:rPr>
          <w:b/>
          <w:bCs/>
          <w:color w:val="000000"/>
          <w:sz w:val="20"/>
        </w:rPr>
      </w:pPr>
      <w:r>
        <w:rPr>
          <w:b/>
          <w:bCs/>
          <w:color w:val="000000"/>
          <w:sz w:val="20"/>
        </w:rPr>
        <w:t>Cell phone (</w:t>
      </w:r>
      <w:r w:rsidRPr="00FA6A45">
        <w:rPr>
          <w:b/>
          <w:bCs/>
          <w:color w:val="000000"/>
          <w:sz w:val="20"/>
        </w:rPr>
        <w:t>817</w:t>
      </w:r>
      <w:r>
        <w:rPr>
          <w:b/>
          <w:bCs/>
          <w:color w:val="000000"/>
          <w:sz w:val="20"/>
        </w:rPr>
        <w:t>)</w:t>
      </w:r>
      <w:r w:rsidRPr="00FA6A45">
        <w:rPr>
          <w:b/>
          <w:bCs/>
          <w:color w:val="000000"/>
          <w:sz w:val="20"/>
        </w:rPr>
        <w:t>771-7707</w:t>
      </w:r>
      <w:r w:rsidR="00A35E0D" w:rsidRPr="004D2576">
        <w:rPr>
          <w:b/>
          <w:bCs/>
          <w:color w:val="000000"/>
          <w:sz w:val="20"/>
        </w:rPr>
        <w:br/>
      </w:r>
      <w:r w:rsidR="00E85E58">
        <w:rPr>
          <w:b/>
          <w:bCs/>
          <w:color w:val="000000"/>
          <w:sz w:val="20"/>
        </w:rPr>
        <w:t>jericonklin@yahoo.com</w:t>
      </w:r>
    </w:p>
    <w:p w:rsidR="00A35E0D" w:rsidRDefault="00A35E0D" w:rsidP="00A35E0D">
      <w:pPr>
        <w:rPr>
          <w:b/>
          <w:bCs/>
          <w:color w:val="000000"/>
          <w:sz w:val="20"/>
        </w:rPr>
      </w:pPr>
    </w:p>
    <w:p w:rsidR="00A35E0D" w:rsidRPr="005D62AB" w:rsidRDefault="00A35E0D" w:rsidP="00A35E0D">
      <w:pPr>
        <w:rPr>
          <w:b/>
          <w:szCs w:val="24"/>
          <w:u w:val="single"/>
        </w:rPr>
      </w:pPr>
      <w:r w:rsidRPr="005D62AB">
        <w:rPr>
          <w:b/>
          <w:szCs w:val="24"/>
          <w:u w:val="single"/>
        </w:rPr>
        <w:t>Food:</w:t>
      </w:r>
    </w:p>
    <w:p w:rsidR="005D62AB" w:rsidRPr="005D62AB" w:rsidRDefault="005D62AB" w:rsidP="00A35E0D">
      <w:pPr>
        <w:rPr>
          <w:b/>
          <w:szCs w:val="24"/>
          <w:u w:val="single"/>
        </w:rPr>
      </w:pPr>
    </w:p>
    <w:p w:rsidR="00A35E0D" w:rsidRPr="005D62AB" w:rsidRDefault="00C16C34" w:rsidP="00A35E0D">
      <w:pPr>
        <w:rPr>
          <w:b/>
          <w:szCs w:val="24"/>
          <w:u w:val="single"/>
        </w:rPr>
      </w:pPr>
      <w:r w:rsidRPr="005D62AB">
        <w:rPr>
          <w:b/>
          <w:szCs w:val="24"/>
          <w:u w:val="single"/>
        </w:rPr>
        <w:t xml:space="preserve">Continental breakfast at the field </w:t>
      </w:r>
      <w:r w:rsidR="00922639" w:rsidRPr="005D62AB">
        <w:rPr>
          <w:b/>
          <w:szCs w:val="24"/>
          <w:u w:val="single"/>
        </w:rPr>
        <w:t>trial grounds is complimentary.</w:t>
      </w:r>
    </w:p>
    <w:p w:rsidR="005D62AB" w:rsidRDefault="005D62AB" w:rsidP="00A35E0D">
      <w:pPr>
        <w:rPr>
          <w:b/>
          <w:szCs w:val="24"/>
          <w:u w:val="single"/>
        </w:rPr>
      </w:pPr>
    </w:p>
    <w:p w:rsidR="00922639" w:rsidRPr="005D62AB" w:rsidRDefault="005D62AB" w:rsidP="00A35E0D">
      <w:pPr>
        <w:rPr>
          <w:b/>
          <w:szCs w:val="24"/>
          <w:u w:val="single"/>
        </w:rPr>
      </w:pPr>
      <w:r w:rsidRPr="005D62AB">
        <w:rPr>
          <w:b/>
          <w:szCs w:val="24"/>
          <w:u w:val="single"/>
        </w:rPr>
        <w:t>Food - $25 buys you two lunches (Show/Field days) and two dinners (catered Tuesday night and Wednesday night). It is a packaged deal and you buy all or none. Reservations and checks must accompany your entry form.</w:t>
      </w:r>
    </w:p>
    <w:p w:rsidR="005D62AB" w:rsidRDefault="005D62AB" w:rsidP="00A35E0D">
      <w:pPr>
        <w:rPr>
          <w:b/>
          <w:sz w:val="20"/>
          <w:u w:val="single"/>
        </w:rPr>
      </w:pPr>
    </w:p>
    <w:p w:rsidR="00922639" w:rsidRDefault="00922639" w:rsidP="00A35E0D">
      <w:pPr>
        <w:rPr>
          <w:b/>
          <w:sz w:val="20"/>
          <w:u w:val="single"/>
        </w:rPr>
      </w:pPr>
      <w:r>
        <w:rPr>
          <w:b/>
          <w:sz w:val="20"/>
          <w:u w:val="single"/>
        </w:rPr>
        <w:t>The Ca</w:t>
      </w:r>
      <w:r w:rsidR="00FA6A45">
        <w:rPr>
          <w:b/>
          <w:sz w:val="20"/>
          <w:u w:val="single"/>
        </w:rPr>
        <w:t>lifornia Brittany Club is offer</w:t>
      </w:r>
      <w:r>
        <w:rPr>
          <w:b/>
          <w:sz w:val="20"/>
          <w:u w:val="single"/>
        </w:rPr>
        <w:t xml:space="preserve">ing an Amateur Walking Derby </w:t>
      </w:r>
      <w:r w:rsidR="005F532C">
        <w:rPr>
          <w:b/>
          <w:sz w:val="20"/>
          <w:u w:val="single"/>
        </w:rPr>
        <w:t xml:space="preserve">(Brittany only) </w:t>
      </w:r>
      <w:r>
        <w:rPr>
          <w:b/>
          <w:sz w:val="20"/>
          <w:u w:val="single"/>
        </w:rPr>
        <w:t xml:space="preserve">stake as well as Open Derby during their regular field trial </w:t>
      </w:r>
      <w:proofErr w:type="spellStart"/>
      <w:r>
        <w:rPr>
          <w:b/>
          <w:sz w:val="20"/>
          <w:u w:val="single"/>
        </w:rPr>
        <w:t>preceeding</w:t>
      </w:r>
      <w:proofErr w:type="spellEnd"/>
      <w:r>
        <w:rPr>
          <w:b/>
          <w:sz w:val="20"/>
          <w:u w:val="single"/>
        </w:rPr>
        <w:t xml:space="preserve"> the Futurity. Dogs that have aged out of the derby stakes will also be provided an opportunity on the grounds. Please contact Jeri Conklin for more information. </w:t>
      </w:r>
    </w:p>
    <w:p w:rsidR="00A35E0D" w:rsidRDefault="00A35E0D" w:rsidP="00A35E0D">
      <w:pPr>
        <w:rPr>
          <w:b/>
          <w:sz w:val="20"/>
          <w:u w:val="single"/>
        </w:rPr>
      </w:pPr>
    </w:p>
    <w:p w:rsidR="00A35E0D" w:rsidRDefault="00A35E0D" w:rsidP="00A35E0D">
      <w:pPr>
        <w:rPr>
          <w:b/>
          <w:sz w:val="20"/>
          <w:u w:val="single"/>
        </w:rPr>
      </w:pPr>
    </w:p>
    <w:p w:rsidR="00A35E0D" w:rsidRPr="00C57A50" w:rsidRDefault="00A35E0D" w:rsidP="00A35E0D">
      <w:pPr>
        <w:pStyle w:val="HTMLPreformatted"/>
        <w:rPr>
          <w:rFonts w:ascii="Times New Roman" w:hAnsi="Times New Roman"/>
          <w:b/>
        </w:rPr>
      </w:pPr>
      <w:r w:rsidRPr="00C57A50">
        <w:rPr>
          <w:rFonts w:ascii="Times New Roman" w:hAnsi="Times New Roman"/>
          <w:b/>
        </w:rPr>
        <w:t xml:space="preserve">*** </w:t>
      </w:r>
      <w:r w:rsidRPr="00024DF3">
        <w:rPr>
          <w:rFonts w:ascii="Times New Roman" w:hAnsi="Times New Roman"/>
          <w:b/>
          <w:u w:val="single"/>
        </w:rPr>
        <w:t>TROPHY DONATIONS</w:t>
      </w:r>
      <w:r w:rsidRPr="00024DF3">
        <w:rPr>
          <w:rFonts w:ascii="Times New Roman" w:hAnsi="Times New Roman"/>
          <w:b/>
        </w:rPr>
        <w:t xml:space="preserve"> ***</w:t>
      </w:r>
    </w:p>
    <w:p w:rsidR="00A35E0D" w:rsidRPr="0024650C" w:rsidRDefault="00A35E0D" w:rsidP="00A35E0D">
      <w:pPr>
        <w:pStyle w:val="HTMLPreformatted"/>
        <w:rPr>
          <w:rFonts w:ascii="Times New Roman" w:hAnsi="Times New Roman"/>
        </w:rPr>
      </w:pPr>
      <w:r w:rsidRPr="001823FE">
        <w:rPr>
          <w:rFonts w:ascii="Times New Roman" w:hAnsi="Times New Roman"/>
        </w:rPr>
        <w:t>Donations are accepted and greatly appreciated towards the 201</w:t>
      </w:r>
      <w:r w:rsidR="00E85E58">
        <w:rPr>
          <w:rFonts w:ascii="Times New Roman" w:hAnsi="Times New Roman"/>
        </w:rPr>
        <w:t>7</w:t>
      </w:r>
    </w:p>
    <w:p w:rsidR="00A35E0D" w:rsidRPr="004E361A" w:rsidRDefault="00A35E0D" w:rsidP="00A35E0D">
      <w:pPr>
        <w:pStyle w:val="HTMLPreformatted"/>
        <w:rPr>
          <w:rFonts w:ascii="Times New Roman" w:hAnsi="Times New Roman"/>
        </w:rPr>
      </w:pPr>
      <w:proofErr w:type="gramStart"/>
      <w:r w:rsidRPr="001823FE">
        <w:rPr>
          <w:rFonts w:ascii="Times New Roman" w:hAnsi="Times New Roman"/>
        </w:rPr>
        <w:t>Futurity Trophy Fund.</w:t>
      </w:r>
      <w:proofErr w:type="gramEnd"/>
      <w:r w:rsidRPr="001823FE">
        <w:rPr>
          <w:rFonts w:ascii="Times New Roman" w:hAnsi="Times New Roman"/>
        </w:rPr>
        <w:t xml:space="preserve"> Contact </w:t>
      </w:r>
      <w:r w:rsidR="00E85E58">
        <w:rPr>
          <w:rFonts w:ascii="Times New Roman" w:hAnsi="Times New Roman"/>
        </w:rPr>
        <w:t xml:space="preserve">Kristi </w:t>
      </w:r>
      <w:proofErr w:type="spellStart"/>
      <w:r w:rsidR="00E85E58">
        <w:rPr>
          <w:rFonts w:ascii="Times New Roman" w:hAnsi="Times New Roman"/>
        </w:rPr>
        <w:t>Anglen</w:t>
      </w:r>
      <w:proofErr w:type="spellEnd"/>
      <w:r w:rsidR="00E85E58">
        <w:rPr>
          <w:rFonts w:ascii="Times New Roman" w:hAnsi="Times New Roman"/>
        </w:rPr>
        <w:t xml:space="preserve"> – ABC Futurity Secretary at </w:t>
      </w:r>
      <w:hyperlink r:id="rId5" w:history="1">
        <w:r w:rsidR="00E85E58" w:rsidRPr="0054114B">
          <w:rPr>
            <w:rStyle w:val="Hyperlink"/>
            <w:rFonts w:ascii="Times New Roman" w:hAnsi="Times New Roman"/>
          </w:rPr>
          <w:t>kristilec@live.com</w:t>
        </w:r>
      </w:hyperlink>
      <w:r w:rsidR="00E85E58">
        <w:rPr>
          <w:rFonts w:ascii="Times New Roman" w:hAnsi="Times New Roman"/>
        </w:rPr>
        <w:t xml:space="preserve"> or (386)214-8958 for more information. </w:t>
      </w:r>
    </w:p>
    <w:p w:rsidR="00A35E0D" w:rsidRDefault="00A35E0D" w:rsidP="00A35E0D">
      <w:pPr>
        <w:pStyle w:val="HTMLPreformatted"/>
        <w:rPr>
          <w:rFonts w:ascii="Times New Roman" w:hAnsi="Times New Roman"/>
        </w:rPr>
      </w:pPr>
    </w:p>
    <w:p w:rsidR="00A35E0D" w:rsidRPr="00C57A50" w:rsidRDefault="00A35E0D" w:rsidP="00A35E0D">
      <w:pPr>
        <w:pStyle w:val="HTMLPreformatted"/>
        <w:rPr>
          <w:rFonts w:ascii="Times New Roman" w:hAnsi="Times New Roman"/>
          <w:b/>
        </w:rPr>
      </w:pPr>
      <w:r w:rsidRPr="00C57A50">
        <w:rPr>
          <w:rFonts w:ascii="Times New Roman" w:hAnsi="Times New Roman"/>
          <w:b/>
        </w:rPr>
        <w:t xml:space="preserve">*** </w:t>
      </w:r>
      <w:r w:rsidRPr="00024DF3">
        <w:rPr>
          <w:rFonts w:ascii="Times New Roman" w:hAnsi="Times New Roman"/>
          <w:b/>
          <w:u w:val="single"/>
        </w:rPr>
        <w:t>CATALOG</w:t>
      </w:r>
      <w:r w:rsidRPr="00C57A50">
        <w:rPr>
          <w:rFonts w:ascii="Times New Roman" w:hAnsi="Times New Roman"/>
          <w:b/>
        </w:rPr>
        <w:t xml:space="preserve"> ***</w:t>
      </w:r>
    </w:p>
    <w:p w:rsidR="00922639" w:rsidRDefault="00A35E0D" w:rsidP="00922639">
      <w:pPr>
        <w:pStyle w:val="HTMLPreformatted"/>
        <w:rPr>
          <w:rFonts w:ascii="Times New Roman" w:hAnsi="Times New Roman"/>
        </w:rPr>
      </w:pPr>
      <w:r w:rsidRPr="00922639">
        <w:rPr>
          <w:rFonts w:ascii="Times New Roman" w:hAnsi="Times New Roman"/>
        </w:rPr>
        <w:t xml:space="preserve">Ads are being accepted for the catalog. Page size is 5 1/2 x 8 1/2. </w:t>
      </w:r>
      <w:r w:rsidR="00922639" w:rsidRPr="00922639">
        <w:rPr>
          <w:rFonts w:ascii="Times New Roman" w:hAnsi="Times New Roman"/>
        </w:rPr>
        <w:t xml:space="preserve">Ads must be camera ready. </w:t>
      </w:r>
    </w:p>
    <w:p w:rsidR="005D62AB" w:rsidRDefault="005D62AB" w:rsidP="00922639">
      <w:pPr>
        <w:pStyle w:val="HTMLPreformatted"/>
        <w:rPr>
          <w:rFonts w:ascii="Times New Roman" w:hAnsi="Times New Roman"/>
        </w:rPr>
      </w:pPr>
    </w:p>
    <w:p w:rsidR="005D62AB" w:rsidRDefault="005D62AB" w:rsidP="00922639">
      <w:pPr>
        <w:pStyle w:val="HTMLPreformatted"/>
        <w:rPr>
          <w:rFonts w:ascii="Times New Roman" w:hAnsi="Times New Roman"/>
        </w:rPr>
      </w:pPr>
      <w:r>
        <w:rPr>
          <w:rFonts w:ascii="Times New Roman" w:hAnsi="Times New Roman"/>
        </w:rPr>
        <w:t>Full page color ad: $30.00 – must be camera ready</w:t>
      </w:r>
    </w:p>
    <w:p w:rsidR="005D62AB" w:rsidRDefault="005D62AB" w:rsidP="00922639">
      <w:pPr>
        <w:pStyle w:val="HTMLPreformatted"/>
        <w:rPr>
          <w:rFonts w:ascii="Times New Roman" w:hAnsi="Times New Roman"/>
        </w:rPr>
      </w:pPr>
    </w:p>
    <w:p w:rsidR="00922639" w:rsidRDefault="00922639" w:rsidP="00922639">
      <w:pPr>
        <w:pStyle w:val="HTMLPreformatted"/>
        <w:rPr>
          <w:rFonts w:ascii="Times New Roman" w:hAnsi="Times New Roman"/>
        </w:rPr>
      </w:pPr>
      <w:r>
        <w:rPr>
          <w:rFonts w:ascii="Times New Roman" w:hAnsi="Times New Roman"/>
        </w:rPr>
        <w:t xml:space="preserve">Deadline for ads is: January 13, 2017. Please contact Jeri Conklin for more information on ads at   </w:t>
      </w:r>
      <w:hyperlink r:id="rId6" w:history="1">
        <w:r w:rsidRPr="00672636">
          <w:rPr>
            <w:rStyle w:val="Hyperlink"/>
            <w:rFonts w:ascii="Times New Roman" w:hAnsi="Times New Roman"/>
          </w:rPr>
          <w:t>jericonklin@yahoo.com</w:t>
        </w:r>
      </w:hyperlink>
    </w:p>
    <w:p w:rsidR="00922639" w:rsidRDefault="00922639" w:rsidP="00922639">
      <w:pPr>
        <w:pStyle w:val="HTMLPreformatted"/>
        <w:rPr>
          <w:rFonts w:ascii="Times New Roman" w:hAnsi="Times New Roman"/>
        </w:rPr>
      </w:pPr>
    </w:p>
    <w:p w:rsidR="00922639" w:rsidRPr="00922639" w:rsidRDefault="00922639" w:rsidP="00922639">
      <w:pPr>
        <w:pStyle w:val="HTMLPreformatted"/>
        <w:rPr>
          <w:rFonts w:ascii="Times New Roman" w:hAnsi="Times New Roman"/>
        </w:rPr>
      </w:pPr>
    </w:p>
    <w:p w:rsidR="00A35E0D" w:rsidRPr="001823FE" w:rsidRDefault="00A35E0D" w:rsidP="00E85E58">
      <w:pPr>
        <w:pStyle w:val="HTMLPreformatted"/>
        <w:rPr>
          <w:rFonts w:ascii="Times New Roman" w:hAnsi="Times New Roman"/>
        </w:rPr>
      </w:pPr>
    </w:p>
    <w:p w:rsidR="00A35E0D" w:rsidRDefault="00A35E0D" w:rsidP="00A35E0D">
      <w:pPr>
        <w:rPr>
          <w:b/>
          <w:sz w:val="20"/>
          <w:u w:val="single"/>
        </w:rPr>
      </w:pPr>
    </w:p>
    <w:tbl>
      <w:tblPr>
        <w:tblpPr w:leftFromText="180" w:rightFromText="180" w:vertAnchor="text" w:horzAnchor="page" w:tblpY="150"/>
        <w:tblW w:w="6750" w:type="dxa"/>
        <w:tblInd w:w="720" w:type="dxa"/>
        <w:tblLayout w:type="fixed"/>
        <w:tblLook w:val="0000"/>
      </w:tblPr>
      <w:tblGrid>
        <w:gridCol w:w="6750"/>
      </w:tblGrid>
      <w:tr w:rsidR="00A35E0D" w:rsidTr="00057289">
        <w:tc>
          <w:tcPr>
            <w:tcW w:w="6750" w:type="dxa"/>
            <w:tcBorders>
              <w:bottom w:val="single" w:sz="4" w:space="0" w:color="auto"/>
            </w:tcBorders>
          </w:tcPr>
          <w:p w:rsidR="00A35E0D" w:rsidRDefault="00A35E0D" w:rsidP="00057289">
            <w:pPr>
              <w:tabs>
                <w:tab w:val="left" w:pos="2970"/>
                <w:tab w:val="left" w:pos="4320"/>
                <w:tab w:val="left" w:pos="4680"/>
                <w:tab w:val="left" w:pos="6300"/>
                <w:tab w:val="decimal" w:pos="6660"/>
                <w:tab w:val="center" w:pos="7650"/>
                <w:tab w:val="decimal" w:pos="7830"/>
              </w:tabs>
              <w:jc w:val="both"/>
              <w:rPr>
                <w:b/>
                <w:sz w:val="4"/>
              </w:rPr>
            </w:pPr>
          </w:p>
        </w:tc>
      </w:tr>
    </w:tbl>
    <w:p w:rsidR="00A35E0D" w:rsidRPr="00565383" w:rsidRDefault="00A35E0D" w:rsidP="00A35E0D">
      <w:pPr>
        <w:rPr>
          <w:b/>
          <w:bCs/>
          <w:color w:val="000000"/>
          <w:sz w:val="20"/>
        </w:rPr>
      </w:pPr>
    </w:p>
    <w:p w:rsidR="00A35E0D" w:rsidRDefault="00A35E0D" w:rsidP="00A35E0D">
      <w:pPr>
        <w:rPr>
          <w:b/>
          <w:bCs/>
          <w:color w:val="000000"/>
          <w:sz w:val="20"/>
        </w:rPr>
      </w:pPr>
    </w:p>
    <w:p w:rsidR="00A35E0D" w:rsidRDefault="00A35E0D" w:rsidP="00A35E0D">
      <w:pPr>
        <w:rPr>
          <w:b/>
          <w:bCs/>
          <w:color w:val="000000"/>
          <w:sz w:val="20"/>
        </w:rPr>
      </w:pPr>
    </w:p>
    <w:p w:rsidR="00A35E0D" w:rsidRDefault="00A35E0D" w:rsidP="00A35E0D">
      <w:pPr>
        <w:rPr>
          <w:b/>
          <w:bCs/>
          <w:color w:val="000000"/>
          <w:sz w:val="20"/>
        </w:rPr>
      </w:pPr>
    </w:p>
    <w:p w:rsidR="00A35E0D" w:rsidRPr="005D62AB" w:rsidRDefault="00922639" w:rsidP="005D62AB">
      <w:pPr>
        <w:rPr>
          <w:b/>
          <w:bCs/>
          <w:color w:val="000000"/>
          <w:sz w:val="20"/>
        </w:rPr>
      </w:pPr>
      <w:r>
        <w:rPr>
          <w:sz w:val="20"/>
        </w:rPr>
        <w:lastRenderedPageBreak/>
        <w:t xml:space="preserve">  </w:t>
      </w:r>
      <w:r w:rsidR="00A35E0D" w:rsidRPr="00EE615F">
        <w:rPr>
          <w:b/>
          <w:bCs/>
          <w:sz w:val="20"/>
        </w:rPr>
        <w:t>STANDARDS OF PERFOR</w:t>
      </w:r>
      <w:smartTag w:uri="urn:schemas-microsoft-com:office:smarttags" w:element="stockticker">
        <w:r w:rsidR="00A35E0D" w:rsidRPr="00EE615F">
          <w:rPr>
            <w:b/>
            <w:bCs/>
            <w:sz w:val="20"/>
          </w:rPr>
          <w:t>MANC</w:t>
        </w:r>
      </w:smartTag>
      <w:r w:rsidR="00A35E0D" w:rsidRPr="00EE615F">
        <w:rPr>
          <w:b/>
          <w:bCs/>
          <w:sz w:val="20"/>
        </w:rPr>
        <w:t>E FOR THE ABC FUTURITIES</w:t>
      </w:r>
    </w:p>
    <w:p w:rsidR="00A35E0D" w:rsidRPr="00596AF6" w:rsidRDefault="00A35E0D" w:rsidP="00A35E0D">
      <w:pPr>
        <w:jc w:val="center"/>
        <w:rPr>
          <w:sz w:val="16"/>
          <w:szCs w:val="16"/>
        </w:rPr>
      </w:pPr>
    </w:p>
    <w:p w:rsidR="00A35E0D" w:rsidRPr="00596AF6" w:rsidRDefault="00A35E0D" w:rsidP="00A35E0D">
      <w:pPr>
        <w:jc w:val="center"/>
        <w:rPr>
          <w:sz w:val="16"/>
          <w:szCs w:val="16"/>
        </w:rPr>
      </w:pPr>
      <w:r w:rsidRPr="00596AF6">
        <w:rPr>
          <w:sz w:val="16"/>
          <w:szCs w:val="16"/>
        </w:rPr>
        <w:t>The ABC Futurities, Field and Show are run under the rules of the American Brittany Club Futurity Program, and shall be judged on the Standard of Performance adopted by the ABC Board of Directors.</w:t>
      </w:r>
    </w:p>
    <w:p w:rsidR="00A35E0D" w:rsidRPr="00596AF6" w:rsidRDefault="00A35E0D" w:rsidP="00A35E0D">
      <w:pPr>
        <w:rPr>
          <w:sz w:val="16"/>
          <w:szCs w:val="16"/>
        </w:rPr>
      </w:pPr>
    </w:p>
    <w:p w:rsidR="00A35E0D" w:rsidRPr="008D22DF" w:rsidRDefault="00A35E0D" w:rsidP="00A35E0D">
      <w:pPr>
        <w:jc w:val="center"/>
        <w:rPr>
          <w:b/>
          <w:bCs/>
          <w:sz w:val="16"/>
          <w:szCs w:val="16"/>
        </w:rPr>
      </w:pPr>
      <w:r w:rsidRPr="008D22DF">
        <w:rPr>
          <w:b/>
          <w:bCs/>
          <w:sz w:val="16"/>
          <w:szCs w:val="16"/>
        </w:rPr>
        <w:t>THE JUDGING OF THE ABC FIELD FUTURITY</w:t>
      </w:r>
    </w:p>
    <w:p w:rsidR="00A35E0D" w:rsidRPr="008D22DF" w:rsidRDefault="00A35E0D" w:rsidP="00A35E0D">
      <w:pPr>
        <w:rPr>
          <w:sz w:val="16"/>
          <w:szCs w:val="16"/>
        </w:rPr>
      </w:pPr>
    </w:p>
    <w:p w:rsidR="00A35E0D" w:rsidRPr="008D22DF" w:rsidRDefault="00A35E0D" w:rsidP="00A35E0D">
      <w:pPr>
        <w:rPr>
          <w:sz w:val="16"/>
          <w:szCs w:val="16"/>
        </w:rPr>
      </w:pPr>
      <w:r w:rsidRPr="008D22DF">
        <w:rPr>
          <w:sz w:val="16"/>
          <w:szCs w:val="16"/>
        </w:rPr>
        <w:t>ABC Futurity Field stakes (All-Age and Gun Dog) are run under the rules of the American Brittany Club Futurity Program and sanctioned by the American Field. There should be four money placements awarded in each stake.  Braces should be 30 minutes, and it is at the judges’ discretion if a second series or callbacks are needed.  Placements should be awarded to the “Best Dogs” in the stake.  Finding birds on the course should be a primary objective, however as these field events are conducted under rules of the ABC Futurity, a placement without bird work on the course is permissible. The five minute out of judgment rule does not, and the judges are so advised. The decisions of the judges shall be final in all matters relating to the field trial performance of all the dogs.</w:t>
      </w:r>
    </w:p>
    <w:p w:rsidR="00A35E0D" w:rsidRPr="008D22DF" w:rsidRDefault="00A35E0D" w:rsidP="00A35E0D">
      <w:pPr>
        <w:rPr>
          <w:sz w:val="16"/>
          <w:szCs w:val="16"/>
        </w:rPr>
      </w:pPr>
    </w:p>
    <w:p w:rsidR="00A35E0D" w:rsidRPr="008D22DF" w:rsidRDefault="00A35E0D" w:rsidP="00A35E0D">
      <w:pPr>
        <w:jc w:val="center"/>
        <w:rPr>
          <w:b/>
          <w:bCs/>
          <w:sz w:val="16"/>
          <w:szCs w:val="16"/>
        </w:rPr>
      </w:pPr>
      <w:r w:rsidRPr="008D22DF">
        <w:rPr>
          <w:b/>
          <w:bCs/>
          <w:sz w:val="16"/>
          <w:szCs w:val="16"/>
        </w:rPr>
        <w:t>ALL- AGE (Optional Horseback)</w:t>
      </w:r>
      <w:r w:rsidRPr="008D22DF">
        <w:rPr>
          <w:b/>
          <w:bCs/>
          <w:sz w:val="16"/>
          <w:szCs w:val="16"/>
        </w:rPr>
        <w:br/>
      </w:r>
    </w:p>
    <w:p w:rsidR="00A35E0D" w:rsidRPr="008D22DF" w:rsidRDefault="00A35E0D" w:rsidP="00A35E0D">
      <w:pPr>
        <w:rPr>
          <w:sz w:val="16"/>
          <w:szCs w:val="16"/>
        </w:rPr>
      </w:pPr>
      <w:r w:rsidRPr="008D22DF">
        <w:rPr>
          <w:sz w:val="16"/>
          <w:szCs w:val="16"/>
        </w:rPr>
        <w:t>All-Age futurity dogs shall be judged as to their potential for developing into Champion All Age Brittanys. The All-Age dog is a free spirit and fills up all the available country (plus a little more) in a bold and sometimes reckless manner, yet ultimately acknowledges the control exerted by his handler and courses to the front in such a pattern as to maintain periodic suitable contact with the handler. The judges should examine the total performance of the dog with range being kept foremost in mind. Range is the essential ingredient of an All-Age dog and it should take precedence over and not be compromised for a shorter performance no matter how immaculate the bird work of the latter. The dog must respond to the handler but shall not be penalized for being more independent than an adult dog. A dog that handles at the extreme edges of the course shall be preferred over one that needs a scout to keep him on course, but both shall be preferred over a dog that does not have sufficient range for an All-Age dog. The All-Age dog shall hunt the forward limits of the course with intelligence, eagerness, and desire with the obvious intention of finding birds. When birds are located, the dog should point birds staunchly and with style. No extra credit shall be given for steadiness to wing and shot, but they shall be judged for their intelligence in finding and pointing birds in an unfinished All-Age manner.</w:t>
      </w:r>
      <w:r w:rsidRPr="008D22DF">
        <w:rPr>
          <w:sz w:val="16"/>
          <w:szCs w:val="16"/>
        </w:rPr>
        <w:br/>
      </w:r>
    </w:p>
    <w:p w:rsidR="00A35E0D" w:rsidRPr="008D22DF" w:rsidRDefault="00A35E0D" w:rsidP="00A35E0D">
      <w:pPr>
        <w:jc w:val="center"/>
        <w:rPr>
          <w:b/>
          <w:bCs/>
          <w:sz w:val="16"/>
          <w:szCs w:val="16"/>
        </w:rPr>
      </w:pPr>
      <w:r w:rsidRPr="008D22DF">
        <w:rPr>
          <w:b/>
          <w:bCs/>
          <w:sz w:val="16"/>
          <w:szCs w:val="16"/>
        </w:rPr>
        <w:t>GUN DOG (Foot Handled Only/Scout Optional Horseback)</w:t>
      </w:r>
      <w:r w:rsidRPr="008D22DF">
        <w:rPr>
          <w:b/>
          <w:bCs/>
          <w:sz w:val="16"/>
          <w:szCs w:val="16"/>
        </w:rPr>
        <w:br/>
      </w:r>
    </w:p>
    <w:p w:rsidR="00A35E0D" w:rsidRPr="008D22DF" w:rsidRDefault="00A35E0D" w:rsidP="00A35E0D">
      <w:pPr>
        <w:rPr>
          <w:sz w:val="16"/>
          <w:szCs w:val="16"/>
        </w:rPr>
      </w:pPr>
      <w:r w:rsidRPr="008D22DF">
        <w:rPr>
          <w:sz w:val="16"/>
          <w:szCs w:val="16"/>
        </w:rPr>
        <w:t xml:space="preserve">Gun Dog futurity dogs shall be judged as to their potential for developing into Champion Gun Dog Brittanys. They shall exhibit a keen desire to hunt, a bold attractive style, intelligence in seeking objectives, eagerness and desire with the obvious intention of finding birds.   When birds are located, the dog should point birds staunchly and with style. No extra credit shall be given for steadiness to wing and shot, but they shall be judged for their intelligence and consistency of application in finding and pointing birds in an unfinished Gun Dog manner, indicating their future potential as a high class Gun Dog.   Throughout the brace, a Gun Dog must adjust his pace and range to prevailing cover conditions.  When the cover is heavy and tight, he will naturally hunt closer.   When the cover "opens up" he should naturally adjust to the opportunity to hunt more distant, inviting objectives that may be productive.   Natural adaptability is the mark of a superb bird dog, and excessive calling or hacking by the handler to accomplish satisfactory ranging - either closer or wider - is detracting from the dog's performance. The dog must cover adequate ground but should never range out of sight for a length of time that would detract from its usefulness as a class Gun Dog. </w:t>
      </w:r>
    </w:p>
    <w:p w:rsidR="00A35E0D" w:rsidRPr="008D22DF" w:rsidRDefault="00A35E0D" w:rsidP="00A35E0D">
      <w:pPr>
        <w:rPr>
          <w:sz w:val="16"/>
          <w:szCs w:val="16"/>
        </w:rPr>
      </w:pPr>
    </w:p>
    <w:p w:rsidR="00A35E0D" w:rsidRPr="008D22DF" w:rsidRDefault="00A35E0D" w:rsidP="00A35E0D">
      <w:pPr>
        <w:jc w:val="center"/>
        <w:rPr>
          <w:b/>
          <w:bCs/>
          <w:sz w:val="16"/>
          <w:szCs w:val="16"/>
        </w:rPr>
      </w:pPr>
      <w:r w:rsidRPr="008D22DF">
        <w:rPr>
          <w:b/>
          <w:bCs/>
          <w:sz w:val="16"/>
          <w:szCs w:val="16"/>
        </w:rPr>
        <w:t>THE JUDGING OF THE ABC SHOW FUTURITY</w:t>
      </w:r>
    </w:p>
    <w:p w:rsidR="00A35E0D" w:rsidRPr="008D22DF" w:rsidRDefault="00A35E0D" w:rsidP="00A35E0D">
      <w:pPr>
        <w:rPr>
          <w:sz w:val="16"/>
          <w:szCs w:val="16"/>
        </w:rPr>
      </w:pPr>
    </w:p>
    <w:p w:rsidR="00A35E0D" w:rsidRPr="008D22DF" w:rsidRDefault="00A35E0D" w:rsidP="00A35E0D">
      <w:pPr>
        <w:rPr>
          <w:sz w:val="16"/>
          <w:szCs w:val="16"/>
        </w:rPr>
      </w:pPr>
      <w:r w:rsidRPr="008D22DF">
        <w:rPr>
          <w:sz w:val="16"/>
          <w:szCs w:val="16"/>
        </w:rPr>
        <w:t xml:space="preserve">Show classes shall be divided by sex, and there are three groups of classes: Senior (dogs whelped January - April), Intermediate (dogs whelped May - August), and </w:t>
      </w:r>
      <w:proofErr w:type="gramStart"/>
      <w:r w:rsidRPr="008D22DF">
        <w:rPr>
          <w:sz w:val="16"/>
          <w:szCs w:val="16"/>
        </w:rPr>
        <w:t>Junior</w:t>
      </w:r>
      <w:proofErr w:type="gramEnd"/>
      <w:r w:rsidRPr="008D22DF">
        <w:rPr>
          <w:sz w:val="16"/>
          <w:szCs w:val="16"/>
        </w:rPr>
        <w:t xml:space="preserve"> (dogs whelped September - December). There are 6 money placements awarded at the Futurity Show. The top 3 males and top 3 females are awarded First Money, Second Money, and Third Money in that order. First Money Male and First Money Female then compete for Best in Futurity and Best of Opposite Sex in Futurity. Equal consideration is to be given to each of the classes regarding money placements, and then </w:t>
      </w:r>
    </w:p>
    <w:p w:rsidR="00A35E0D" w:rsidRPr="008D22DF" w:rsidRDefault="00A35E0D" w:rsidP="00A35E0D">
      <w:pPr>
        <w:rPr>
          <w:sz w:val="16"/>
          <w:szCs w:val="16"/>
        </w:rPr>
      </w:pPr>
      <w:r w:rsidRPr="008D22DF">
        <w:rPr>
          <w:sz w:val="16"/>
          <w:szCs w:val="16"/>
        </w:rPr>
        <w:lastRenderedPageBreak/>
        <w:t>for Best in Futurity and Best of Opposite in Futurity realizing that the more youthful dogs will be less mature, and provided those points of immaturity are normal and appropriate for the breed at that time in development, they should not be penalized. Judges are not to anticipate what the dogs will look like in the future. Instead they are asked to judge the Futurity to the best of their ability, following the current published American Brittany breed standard, EXCEPT no dogs are to be measured at the Futurity Show. The judge should be instructed not to penalize dogs for being in field condition as many of the entries are entered in both the field and the show events. The decision of the judge is final in all matters pertaining to the show procedure and presentation of all dogs.</w:t>
      </w:r>
    </w:p>
    <w:p w:rsidR="00A35E0D" w:rsidRPr="008D22DF" w:rsidRDefault="00A35E0D" w:rsidP="00A35E0D">
      <w:pPr>
        <w:rPr>
          <w:sz w:val="16"/>
          <w:szCs w:val="16"/>
        </w:rPr>
      </w:pPr>
    </w:p>
    <w:p w:rsidR="00A35E0D" w:rsidRPr="008D22DF" w:rsidRDefault="00A35E0D" w:rsidP="00A35E0D">
      <w:pPr>
        <w:jc w:val="center"/>
        <w:rPr>
          <w:b/>
          <w:bCs/>
          <w:color w:val="000000"/>
          <w:sz w:val="16"/>
          <w:szCs w:val="16"/>
        </w:rPr>
      </w:pPr>
      <w:r w:rsidRPr="008D22DF">
        <w:rPr>
          <w:b/>
          <w:bCs/>
          <w:color w:val="000000"/>
          <w:sz w:val="16"/>
          <w:szCs w:val="16"/>
        </w:rPr>
        <w:t xml:space="preserve">ABC FUTURITY DUAL </w:t>
      </w:r>
      <w:smartTag w:uri="urn:schemas-microsoft-com:office:smarttags" w:element="stockticker">
        <w:r w:rsidRPr="008D22DF">
          <w:rPr>
            <w:b/>
            <w:bCs/>
            <w:color w:val="000000"/>
            <w:sz w:val="16"/>
            <w:szCs w:val="16"/>
          </w:rPr>
          <w:t>AWA</w:t>
        </w:r>
      </w:smartTag>
      <w:r w:rsidRPr="008D22DF">
        <w:rPr>
          <w:b/>
          <w:bCs/>
          <w:color w:val="000000"/>
          <w:sz w:val="16"/>
          <w:szCs w:val="16"/>
        </w:rPr>
        <w:t>RD</w:t>
      </w:r>
    </w:p>
    <w:p w:rsidR="00A35E0D" w:rsidRPr="008D22DF" w:rsidRDefault="00A35E0D" w:rsidP="00A35E0D">
      <w:pPr>
        <w:jc w:val="center"/>
        <w:rPr>
          <w:b/>
          <w:bCs/>
          <w:color w:val="000000"/>
          <w:sz w:val="16"/>
          <w:szCs w:val="16"/>
        </w:rPr>
      </w:pPr>
    </w:p>
    <w:p w:rsidR="00A35E0D" w:rsidRPr="008D22DF" w:rsidRDefault="00A35E0D" w:rsidP="00A35E0D">
      <w:pPr>
        <w:autoSpaceDE w:val="0"/>
        <w:autoSpaceDN w:val="0"/>
        <w:adjustRightInd w:val="0"/>
        <w:rPr>
          <w:color w:val="000000"/>
          <w:sz w:val="16"/>
          <w:szCs w:val="16"/>
        </w:rPr>
      </w:pPr>
      <w:r w:rsidRPr="008D22DF">
        <w:rPr>
          <w:color w:val="000000"/>
          <w:sz w:val="16"/>
          <w:szCs w:val="16"/>
        </w:rPr>
        <w:t xml:space="preserve">The dual futurity winner in each section will receive 5% of the gross purse for that section, divided 2/3 to the owner and 1/3 to the breeder.  For a dog to be eligible for a sectional futurity Dual Dog Award, points must be won in both the show and the field futurity events, by defeating dogs. The point schedule is set by the ABC Board of Directors and found in the ABC Policy Book. </w:t>
      </w:r>
    </w:p>
    <w:p w:rsidR="00A35E0D" w:rsidRPr="00596AF6" w:rsidRDefault="00A35E0D" w:rsidP="00A35E0D">
      <w:pPr>
        <w:rPr>
          <w:sz w:val="16"/>
          <w:szCs w:val="16"/>
        </w:rPr>
      </w:pPr>
    </w:p>
    <w:p w:rsidR="00A35E0D" w:rsidRPr="00596AF6" w:rsidRDefault="00A35E0D" w:rsidP="00A35E0D">
      <w:pPr>
        <w:rPr>
          <w:color w:val="000000"/>
          <w:sz w:val="20"/>
        </w:rPr>
      </w:pPr>
    </w:p>
    <w:p w:rsidR="00A35E0D" w:rsidRPr="003E30CF" w:rsidRDefault="00A35E0D" w:rsidP="00A35E0D">
      <w:pPr>
        <w:rPr>
          <w:sz w:val="20"/>
        </w:rPr>
      </w:pPr>
    </w:p>
    <w:p w:rsidR="00A35E0D" w:rsidRPr="00861A01" w:rsidRDefault="00A35E0D" w:rsidP="00A35E0D">
      <w:pPr>
        <w:jc w:val="center"/>
        <w:rPr>
          <w:sz w:val="20"/>
        </w:rPr>
      </w:pPr>
      <w:r>
        <w:rPr>
          <w:noProof/>
          <w:sz w:val="20"/>
        </w:rPr>
        <w:drawing>
          <wp:inline distT="0" distB="0" distL="0" distR="0">
            <wp:extent cx="1790700" cy="457200"/>
            <wp:effectExtent l="19050" t="0" r="0" b="0"/>
            <wp:docPr id="7" name="Picture 2" descr="Purin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inaLogo"/>
                    <pic:cNvPicPr>
                      <a:picLocks noChangeAspect="1" noChangeArrowheads="1"/>
                    </pic:cNvPicPr>
                  </pic:nvPicPr>
                  <pic:blipFill>
                    <a:blip r:embed="rId7" cstate="print"/>
                    <a:srcRect/>
                    <a:stretch>
                      <a:fillRect/>
                    </a:stretch>
                  </pic:blipFill>
                  <pic:spPr bwMode="auto">
                    <a:xfrm>
                      <a:off x="0" y="0"/>
                      <a:ext cx="1790700" cy="457200"/>
                    </a:xfrm>
                    <a:prstGeom prst="rect">
                      <a:avLst/>
                    </a:prstGeom>
                    <a:noFill/>
                    <a:ln w="9525">
                      <a:noFill/>
                      <a:miter lim="800000"/>
                      <a:headEnd/>
                      <a:tailEnd/>
                    </a:ln>
                  </pic:spPr>
                </pic:pic>
              </a:graphicData>
            </a:graphic>
          </wp:inline>
        </w:drawing>
      </w:r>
      <w:r w:rsidRPr="00861A01">
        <w:rPr>
          <w:sz w:val="20"/>
        </w:rPr>
        <w:t xml:space="preserve">  </w:t>
      </w:r>
      <w:r>
        <w:rPr>
          <w:sz w:val="20"/>
        </w:rPr>
        <w:tab/>
      </w:r>
      <w:r>
        <w:rPr>
          <w:noProof/>
          <w:sz w:val="20"/>
        </w:rPr>
        <w:drawing>
          <wp:inline distT="0" distB="0" distL="0" distR="0">
            <wp:extent cx="1685925" cy="457200"/>
            <wp:effectExtent l="19050" t="0" r="9525" b="0"/>
            <wp:docPr id="8" name="Picture 8" descr="Garmi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rminLogo"/>
                    <pic:cNvPicPr>
                      <a:picLocks noChangeAspect="1" noChangeArrowheads="1"/>
                    </pic:cNvPicPr>
                  </pic:nvPicPr>
                  <pic:blipFill>
                    <a:blip r:embed="rId8" cstate="print"/>
                    <a:srcRect/>
                    <a:stretch>
                      <a:fillRect/>
                    </a:stretch>
                  </pic:blipFill>
                  <pic:spPr bwMode="auto">
                    <a:xfrm>
                      <a:off x="0" y="0"/>
                      <a:ext cx="1685925" cy="457200"/>
                    </a:xfrm>
                    <a:prstGeom prst="rect">
                      <a:avLst/>
                    </a:prstGeom>
                    <a:noFill/>
                    <a:ln w="9525">
                      <a:noFill/>
                      <a:miter lim="800000"/>
                      <a:headEnd/>
                      <a:tailEnd/>
                    </a:ln>
                  </pic:spPr>
                </pic:pic>
              </a:graphicData>
            </a:graphic>
          </wp:inline>
        </w:drawing>
      </w:r>
    </w:p>
    <w:p w:rsidR="00A35E0D" w:rsidRPr="004A5406" w:rsidRDefault="00A35E0D" w:rsidP="00A35E0D">
      <w:pPr>
        <w:widowControl w:val="0"/>
        <w:tabs>
          <w:tab w:val="left" w:pos="-354"/>
          <w:tab w:val="left" w:pos="-9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jc w:val="center"/>
        <w:rPr>
          <w:sz w:val="27"/>
          <w:szCs w:val="27"/>
        </w:rPr>
      </w:pPr>
    </w:p>
    <w:p w:rsidR="00A35E0D" w:rsidRDefault="00A35E0D" w:rsidP="00A35E0D"/>
    <w:p w:rsidR="00A35E0D" w:rsidRDefault="00A35E0D" w:rsidP="00A35E0D"/>
    <w:p w:rsidR="00A35E0D" w:rsidRDefault="00A35E0D" w:rsidP="00A35E0D"/>
    <w:p w:rsidR="00A35E0D" w:rsidRDefault="00A35E0D" w:rsidP="00A35E0D"/>
    <w:p w:rsidR="00A35E0D" w:rsidRDefault="00A35E0D" w:rsidP="00A35E0D"/>
    <w:p w:rsidR="00A35E0D" w:rsidRDefault="00A35E0D" w:rsidP="00A35E0D"/>
    <w:p w:rsidR="00A35E0D" w:rsidRDefault="00A35E0D" w:rsidP="00A35E0D"/>
    <w:p w:rsidR="00A35E0D" w:rsidRDefault="00A35E0D" w:rsidP="00A35E0D"/>
    <w:p w:rsidR="00A35E0D" w:rsidRDefault="00A35E0D" w:rsidP="00A35E0D"/>
    <w:p w:rsidR="00A35E0D" w:rsidRDefault="00A35E0D" w:rsidP="00A35E0D"/>
    <w:p w:rsidR="00A35E0D" w:rsidRDefault="00A35E0D" w:rsidP="00A35E0D"/>
    <w:p w:rsidR="00A35E0D" w:rsidRDefault="00A35E0D" w:rsidP="00A35E0D"/>
    <w:p w:rsidR="00A35E0D" w:rsidRDefault="00A35E0D" w:rsidP="00A35E0D"/>
    <w:p w:rsidR="00A35E0D" w:rsidRDefault="00A35E0D" w:rsidP="00A35E0D"/>
    <w:p w:rsidR="00A35E0D" w:rsidRDefault="00A35E0D" w:rsidP="00A35E0D"/>
    <w:p w:rsidR="00A35E0D" w:rsidRDefault="00A35E0D" w:rsidP="00A35E0D"/>
    <w:p w:rsidR="00A35E0D" w:rsidRDefault="00A35E0D" w:rsidP="00A35E0D"/>
    <w:p w:rsidR="00A35E0D" w:rsidRDefault="00A35E0D" w:rsidP="00A35E0D"/>
    <w:p w:rsidR="00A35E0D" w:rsidRDefault="00A35E0D" w:rsidP="00A35E0D"/>
    <w:p w:rsidR="00A35E0D" w:rsidRDefault="00A35E0D" w:rsidP="00A35E0D"/>
    <w:p w:rsidR="00A35E0D" w:rsidRDefault="00A35E0D" w:rsidP="00A35E0D"/>
    <w:p w:rsidR="00A35E0D" w:rsidRDefault="00A35E0D" w:rsidP="00A35E0D"/>
    <w:p w:rsidR="000E18CA" w:rsidRDefault="000E18CA"/>
    <w:sectPr w:rsidR="000E18CA" w:rsidSect="00713047">
      <w:pgSz w:w="15840" w:h="12240" w:orient="landscape" w:code="1"/>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5E0D"/>
    <w:rsid w:val="000E18CA"/>
    <w:rsid w:val="00197B78"/>
    <w:rsid w:val="002B00A8"/>
    <w:rsid w:val="00354F8A"/>
    <w:rsid w:val="003759B6"/>
    <w:rsid w:val="003C1277"/>
    <w:rsid w:val="00421EA7"/>
    <w:rsid w:val="00507EC9"/>
    <w:rsid w:val="00544E5A"/>
    <w:rsid w:val="005D62AB"/>
    <w:rsid w:val="005F532C"/>
    <w:rsid w:val="00922639"/>
    <w:rsid w:val="00927E61"/>
    <w:rsid w:val="00A35E0D"/>
    <w:rsid w:val="00AA088F"/>
    <w:rsid w:val="00C16C34"/>
    <w:rsid w:val="00E85E58"/>
    <w:rsid w:val="00FA6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E0D"/>
    <w:pPr>
      <w:spacing w:after="0" w:line="240" w:lineRule="auto"/>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A35E0D"/>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35E0D"/>
    <w:rPr>
      <w:rFonts w:ascii="Times New Roman" w:eastAsia="Times New Roman" w:hAnsi="Times New Roman" w:cs="Times New Roman"/>
      <w:sz w:val="24"/>
      <w:szCs w:val="24"/>
    </w:rPr>
  </w:style>
  <w:style w:type="character" w:styleId="Hyperlink">
    <w:name w:val="Hyperlink"/>
    <w:rsid w:val="00A35E0D"/>
    <w:rPr>
      <w:color w:val="0000FF"/>
      <w:u w:val="single"/>
    </w:rPr>
  </w:style>
  <w:style w:type="paragraph" w:styleId="NormalIndent">
    <w:name w:val="Normal Indent"/>
    <w:basedOn w:val="Normal"/>
    <w:rsid w:val="00A35E0D"/>
    <w:pPr>
      <w:ind w:left="720"/>
    </w:pPr>
    <w:rPr>
      <w:rFonts w:ascii="MS Serif" w:hAnsi="MS Serif"/>
      <w:sz w:val="20"/>
    </w:rPr>
  </w:style>
  <w:style w:type="paragraph" w:styleId="HTMLPreformatted">
    <w:name w:val="HTML Preformatted"/>
    <w:basedOn w:val="Normal"/>
    <w:link w:val="HTMLPreformattedChar"/>
    <w:uiPriority w:val="99"/>
    <w:unhideWhenUsed/>
    <w:rsid w:val="00A35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rsid w:val="00A35E0D"/>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A35E0D"/>
    <w:rPr>
      <w:rFonts w:ascii="Tahoma" w:hAnsi="Tahoma" w:cs="Tahoma"/>
      <w:sz w:val="16"/>
      <w:szCs w:val="16"/>
    </w:rPr>
  </w:style>
  <w:style w:type="character" w:customStyle="1" w:styleId="BalloonTextChar">
    <w:name w:val="Balloon Text Char"/>
    <w:basedOn w:val="DefaultParagraphFont"/>
    <w:link w:val="BalloonText"/>
    <w:uiPriority w:val="99"/>
    <w:semiHidden/>
    <w:rsid w:val="00A35E0D"/>
    <w:rPr>
      <w:rFonts w:ascii="Tahoma" w:eastAsia="Times New Roman" w:hAnsi="Tahoma" w:cs="Tahoma"/>
      <w:sz w:val="16"/>
      <w:szCs w:val="16"/>
    </w:rPr>
  </w:style>
  <w:style w:type="character" w:customStyle="1" w:styleId="contextualextensionhighlight">
    <w:name w:val="contextualextensionhighlight"/>
    <w:basedOn w:val="DefaultParagraphFont"/>
    <w:rsid w:val="00FA6A45"/>
  </w:style>
  <w:style w:type="character" w:customStyle="1" w:styleId="apple-converted-space">
    <w:name w:val="apple-converted-space"/>
    <w:basedOn w:val="DefaultParagraphFont"/>
    <w:rsid w:val="00FA6A45"/>
  </w:style>
</w:styles>
</file>

<file path=word/webSettings.xml><?xml version="1.0" encoding="utf-8"?>
<w:webSettings xmlns:r="http://schemas.openxmlformats.org/officeDocument/2006/relationships" xmlns:w="http://schemas.openxmlformats.org/wordprocessingml/2006/main">
  <w:divs>
    <w:div w:id="1309439121">
      <w:bodyDiv w:val="1"/>
      <w:marLeft w:val="0"/>
      <w:marRight w:val="0"/>
      <w:marTop w:val="0"/>
      <w:marBottom w:val="0"/>
      <w:divBdr>
        <w:top w:val="none" w:sz="0" w:space="0" w:color="auto"/>
        <w:left w:val="none" w:sz="0" w:space="0" w:color="auto"/>
        <w:bottom w:val="none" w:sz="0" w:space="0" w:color="auto"/>
        <w:right w:val="none" w:sz="0" w:space="0" w:color="auto"/>
      </w:divBdr>
      <w:divsChild>
        <w:div w:id="1486585155">
          <w:marLeft w:val="0"/>
          <w:marRight w:val="0"/>
          <w:marTop w:val="0"/>
          <w:marBottom w:val="0"/>
          <w:divBdr>
            <w:top w:val="none" w:sz="0" w:space="0" w:color="auto"/>
            <w:left w:val="none" w:sz="0" w:space="0" w:color="auto"/>
            <w:bottom w:val="none" w:sz="0" w:space="0" w:color="auto"/>
            <w:right w:val="none" w:sz="0" w:space="0" w:color="auto"/>
          </w:divBdr>
        </w:div>
        <w:div w:id="762796774">
          <w:marLeft w:val="0"/>
          <w:marRight w:val="0"/>
          <w:marTop w:val="0"/>
          <w:marBottom w:val="0"/>
          <w:divBdr>
            <w:top w:val="none" w:sz="0" w:space="0" w:color="auto"/>
            <w:left w:val="none" w:sz="0" w:space="0" w:color="auto"/>
            <w:bottom w:val="none" w:sz="0" w:space="0" w:color="auto"/>
            <w:right w:val="none" w:sz="0" w:space="0" w:color="auto"/>
          </w:divBdr>
        </w:div>
        <w:div w:id="1008017445">
          <w:marLeft w:val="0"/>
          <w:marRight w:val="0"/>
          <w:marTop w:val="0"/>
          <w:marBottom w:val="0"/>
          <w:divBdr>
            <w:top w:val="none" w:sz="0" w:space="0" w:color="auto"/>
            <w:left w:val="none" w:sz="0" w:space="0" w:color="auto"/>
            <w:bottom w:val="none" w:sz="0" w:space="0" w:color="auto"/>
            <w:right w:val="none" w:sz="0" w:space="0" w:color="auto"/>
          </w:divBdr>
        </w:div>
        <w:div w:id="1333143076">
          <w:marLeft w:val="0"/>
          <w:marRight w:val="0"/>
          <w:marTop w:val="0"/>
          <w:marBottom w:val="0"/>
          <w:divBdr>
            <w:top w:val="none" w:sz="0" w:space="0" w:color="auto"/>
            <w:left w:val="none" w:sz="0" w:space="0" w:color="auto"/>
            <w:bottom w:val="none" w:sz="0" w:space="0" w:color="auto"/>
            <w:right w:val="none" w:sz="0" w:space="0" w:color="auto"/>
          </w:divBdr>
        </w:div>
      </w:divsChild>
    </w:div>
    <w:div w:id="1492942093">
      <w:bodyDiv w:val="1"/>
      <w:marLeft w:val="0"/>
      <w:marRight w:val="0"/>
      <w:marTop w:val="0"/>
      <w:marBottom w:val="0"/>
      <w:divBdr>
        <w:top w:val="none" w:sz="0" w:space="0" w:color="auto"/>
        <w:left w:val="none" w:sz="0" w:space="0" w:color="auto"/>
        <w:bottom w:val="none" w:sz="0" w:space="0" w:color="auto"/>
        <w:right w:val="none" w:sz="0" w:space="0" w:color="auto"/>
      </w:divBdr>
      <w:divsChild>
        <w:div w:id="2097238246">
          <w:marLeft w:val="0"/>
          <w:marRight w:val="0"/>
          <w:marTop w:val="0"/>
          <w:marBottom w:val="0"/>
          <w:divBdr>
            <w:top w:val="none" w:sz="0" w:space="0" w:color="auto"/>
            <w:left w:val="none" w:sz="0" w:space="0" w:color="auto"/>
            <w:bottom w:val="none" w:sz="0" w:space="0" w:color="auto"/>
            <w:right w:val="none" w:sz="0" w:space="0" w:color="auto"/>
          </w:divBdr>
        </w:div>
        <w:div w:id="455486679">
          <w:marLeft w:val="0"/>
          <w:marRight w:val="0"/>
          <w:marTop w:val="0"/>
          <w:marBottom w:val="0"/>
          <w:divBdr>
            <w:top w:val="none" w:sz="0" w:space="0" w:color="auto"/>
            <w:left w:val="none" w:sz="0" w:space="0" w:color="auto"/>
            <w:bottom w:val="none" w:sz="0" w:space="0" w:color="auto"/>
            <w:right w:val="none" w:sz="0" w:space="0" w:color="auto"/>
          </w:divBdr>
        </w:div>
        <w:div w:id="1504130444">
          <w:marLeft w:val="0"/>
          <w:marRight w:val="0"/>
          <w:marTop w:val="0"/>
          <w:marBottom w:val="0"/>
          <w:divBdr>
            <w:top w:val="none" w:sz="0" w:space="0" w:color="auto"/>
            <w:left w:val="none" w:sz="0" w:space="0" w:color="auto"/>
            <w:bottom w:val="none" w:sz="0" w:space="0" w:color="auto"/>
            <w:right w:val="none" w:sz="0" w:space="0" w:color="auto"/>
          </w:divBdr>
        </w:div>
        <w:div w:id="164261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riconklin@yahoo.com" TargetMode="External"/><Relationship Id="rId5" Type="http://schemas.openxmlformats.org/officeDocument/2006/relationships/hyperlink" Target="mailto:kristilec@live.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1623</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Home</cp:lastModifiedBy>
  <cp:revision>2</cp:revision>
  <dcterms:created xsi:type="dcterms:W3CDTF">2016-11-15T01:51:00Z</dcterms:created>
  <dcterms:modified xsi:type="dcterms:W3CDTF">2016-11-15T01:51:00Z</dcterms:modified>
</cp:coreProperties>
</file>